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C86" w:rsidRPr="00551FE2" w:rsidRDefault="00507DA2" w:rsidP="00507DA2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551FE2">
        <w:rPr>
          <w:b/>
          <w:sz w:val="28"/>
          <w:szCs w:val="28"/>
          <w:lang w:val="uk-UA"/>
        </w:rPr>
        <w:t>ПАСПОРТ</w:t>
      </w:r>
    </w:p>
    <w:p w:rsidR="00507DA2" w:rsidRPr="00551FE2" w:rsidRDefault="00FB74C4" w:rsidP="00507DA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Вараської </w:t>
      </w:r>
      <w:r w:rsidR="00D37B15">
        <w:rPr>
          <w:b/>
          <w:sz w:val="28"/>
          <w:szCs w:val="28"/>
          <w:u w:val="single"/>
          <w:lang w:val="uk-UA"/>
        </w:rPr>
        <w:t xml:space="preserve">міської </w:t>
      </w:r>
      <w:r>
        <w:rPr>
          <w:b/>
          <w:sz w:val="28"/>
          <w:szCs w:val="28"/>
          <w:u w:val="single"/>
          <w:lang w:val="uk-UA"/>
        </w:rPr>
        <w:t xml:space="preserve">територіальної громади </w:t>
      </w:r>
    </w:p>
    <w:p w:rsidR="00507DA2" w:rsidRPr="00601C3A" w:rsidRDefault="00507DA2" w:rsidP="00601C3A">
      <w:pPr>
        <w:spacing w:after="100"/>
        <w:jc w:val="center"/>
        <w:rPr>
          <w:sz w:val="18"/>
          <w:szCs w:val="18"/>
          <w:lang w:val="uk-UA"/>
        </w:rPr>
      </w:pPr>
      <w:r w:rsidRPr="00601C3A">
        <w:rPr>
          <w:sz w:val="18"/>
          <w:szCs w:val="18"/>
          <w:lang w:val="uk-UA"/>
        </w:rPr>
        <w:t>(найменування територіальної громади та її адміністративного центру)</w:t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  <w:gridCol w:w="1440"/>
      </w:tblGrid>
      <w:tr w:rsidR="00507DA2" w:rsidRPr="001B0798" w:rsidTr="00A5119F">
        <w:trPr>
          <w:trHeight w:val="606"/>
        </w:trPr>
        <w:tc>
          <w:tcPr>
            <w:tcW w:w="8280" w:type="dxa"/>
            <w:shd w:val="clear" w:color="auto" w:fill="auto"/>
          </w:tcPr>
          <w:p w:rsidR="00507DA2" w:rsidRPr="001B0798" w:rsidRDefault="00507DA2" w:rsidP="00CC2226">
            <w:pPr>
              <w:jc w:val="center"/>
              <w:rPr>
                <w:lang w:val="uk-UA"/>
              </w:rPr>
            </w:pPr>
            <w:r w:rsidRPr="001B0798">
              <w:rPr>
                <w:lang w:val="uk-UA"/>
              </w:rPr>
              <w:t>Найменування показника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07DA2" w:rsidRPr="001B0798" w:rsidRDefault="00507DA2" w:rsidP="00601C3A">
            <w:pPr>
              <w:jc w:val="center"/>
              <w:rPr>
                <w:lang w:val="uk-UA"/>
              </w:rPr>
            </w:pPr>
            <w:r w:rsidRPr="001B0798">
              <w:rPr>
                <w:lang w:val="uk-UA"/>
              </w:rPr>
              <w:t>Значення показника</w:t>
            </w:r>
          </w:p>
        </w:tc>
      </w:tr>
      <w:tr w:rsidR="00CC2226" w:rsidRPr="001B0798" w:rsidTr="00A5119F">
        <w:trPr>
          <w:trHeight w:val="606"/>
        </w:trPr>
        <w:tc>
          <w:tcPr>
            <w:tcW w:w="8280" w:type="dxa"/>
            <w:shd w:val="clear" w:color="auto" w:fill="auto"/>
          </w:tcPr>
          <w:p w:rsidR="00CC2226" w:rsidRPr="00CC2226" w:rsidRDefault="00CC2226" w:rsidP="00CC2226">
            <w:pPr>
              <w:pStyle w:val="a9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CC2226">
              <w:rPr>
                <w:sz w:val="24"/>
                <w:szCs w:val="24"/>
              </w:rPr>
              <w:t>Міський голова Вараської міської територіальної громади</w:t>
            </w:r>
          </w:p>
          <w:p w:rsidR="00CC2226" w:rsidRPr="00CC2226" w:rsidRDefault="00642944" w:rsidP="00CC2226">
            <w:pPr>
              <w:rPr>
                <w:lang w:val="uk-UA"/>
              </w:rPr>
            </w:pPr>
            <w:r>
              <w:rPr>
                <w:lang w:val="uk-UA"/>
              </w:rPr>
              <w:t xml:space="preserve">             </w:t>
            </w:r>
            <w:r w:rsidR="00CC2226" w:rsidRPr="00CC2226">
              <w:rPr>
                <w:lang w:val="uk-UA"/>
              </w:rPr>
              <w:t>МЕНЗУЛ ОЛЕКСАНДР ПАВЛОВИЧ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C2226" w:rsidRPr="001B0798" w:rsidRDefault="00CC2226" w:rsidP="00601C3A">
            <w:pPr>
              <w:jc w:val="center"/>
              <w:rPr>
                <w:lang w:val="uk-UA"/>
              </w:rPr>
            </w:pPr>
          </w:p>
        </w:tc>
      </w:tr>
      <w:tr w:rsidR="001F5766" w:rsidRPr="001B0798" w:rsidTr="00A5119F">
        <w:tc>
          <w:tcPr>
            <w:tcW w:w="8280" w:type="dxa"/>
            <w:shd w:val="clear" w:color="auto" w:fill="auto"/>
          </w:tcPr>
          <w:p w:rsidR="001F5766" w:rsidRPr="00A5119F" w:rsidRDefault="001F5766" w:rsidP="00CF7DA3">
            <w:pPr>
              <w:pStyle w:val="a9"/>
              <w:numPr>
                <w:ilvl w:val="0"/>
                <w:numId w:val="14"/>
              </w:numPr>
              <w:tabs>
                <w:tab w:val="num" w:pos="0"/>
                <w:tab w:val="left" w:pos="360"/>
                <w:tab w:val="left" w:pos="2632"/>
              </w:tabs>
              <w:rPr>
                <w:sz w:val="23"/>
                <w:szCs w:val="23"/>
              </w:rPr>
            </w:pPr>
            <w:r w:rsidRPr="00CC2226">
              <w:rPr>
                <w:sz w:val="24"/>
                <w:szCs w:val="24"/>
              </w:rPr>
              <w:t xml:space="preserve">Чисельність </w:t>
            </w:r>
            <w:r w:rsidR="00787BC3" w:rsidRPr="00CC2226">
              <w:rPr>
                <w:sz w:val="24"/>
                <w:szCs w:val="24"/>
              </w:rPr>
              <w:t xml:space="preserve">населення станом на 1 </w:t>
            </w:r>
            <w:r w:rsidR="00B81F62" w:rsidRPr="00CC2226">
              <w:rPr>
                <w:sz w:val="24"/>
                <w:szCs w:val="24"/>
              </w:rPr>
              <w:t>гру</w:t>
            </w:r>
            <w:r w:rsidR="00BA1814" w:rsidRPr="00CC2226">
              <w:rPr>
                <w:sz w:val="24"/>
                <w:szCs w:val="24"/>
              </w:rPr>
              <w:t>д</w:t>
            </w:r>
            <w:r w:rsidR="00B81F62" w:rsidRPr="00CC2226">
              <w:rPr>
                <w:sz w:val="24"/>
                <w:szCs w:val="24"/>
              </w:rPr>
              <w:t>ня 202</w:t>
            </w:r>
            <w:r w:rsidR="003324BF" w:rsidRPr="00CC2226">
              <w:rPr>
                <w:sz w:val="24"/>
                <w:szCs w:val="24"/>
              </w:rPr>
              <w:t>0</w:t>
            </w:r>
            <w:r w:rsidRPr="00CC2226">
              <w:rPr>
                <w:sz w:val="24"/>
                <w:szCs w:val="24"/>
              </w:rPr>
              <w:t xml:space="preserve"> р.</w:t>
            </w:r>
            <w:r w:rsidR="00CC2226" w:rsidRPr="00CC2226">
              <w:rPr>
                <w:sz w:val="24"/>
                <w:szCs w:val="24"/>
              </w:rPr>
              <w:t xml:space="preserve">, </w:t>
            </w:r>
            <w:r w:rsidR="00A5119F">
              <w:rPr>
                <w:sz w:val="24"/>
                <w:szCs w:val="24"/>
              </w:rPr>
              <w:t xml:space="preserve">                                       </w:t>
            </w:r>
            <w:r w:rsidR="00CF7DA3">
              <w:rPr>
                <w:sz w:val="23"/>
                <w:szCs w:val="23"/>
              </w:rPr>
              <w:t xml:space="preserve">у тому числі дітей:  </w:t>
            </w:r>
            <w:r w:rsidR="00A5119F" w:rsidRPr="00A5119F">
              <w:rPr>
                <w:sz w:val="23"/>
                <w:szCs w:val="23"/>
              </w:rPr>
              <w:t xml:space="preserve"> </w:t>
            </w:r>
            <w:r w:rsidR="00CF7DA3">
              <w:rPr>
                <w:sz w:val="23"/>
                <w:szCs w:val="23"/>
              </w:rPr>
              <w:t>-</w:t>
            </w:r>
            <w:r w:rsidR="00A5119F">
              <w:rPr>
                <w:sz w:val="23"/>
                <w:szCs w:val="23"/>
              </w:rPr>
              <w:t xml:space="preserve"> </w:t>
            </w:r>
            <w:r w:rsidRPr="00A5119F">
              <w:rPr>
                <w:sz w:val="23"/>
                <w:szCs w:val="23"/>
              </w:rPr>
              <w:t>дошкільного віку</w:t>
            </w:r>
          </w:p>
          <w:p w:rsidR="001F5766" w:rsidRPr="00CF7DA3" w:rsidRDefault="00CF7DA3" w:rsidP="00CF7DA3">
            <w:pPr>
              <w:tabs>
                <w:tab w:val="num" w:pos="0"/>
              </w:tabs>
            </w:pPr>
            <w:r w:rsidRPr="00CF7DA3"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                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 xml:space="preserve"> </w:t>
            </w:r>
            <w:r w:rsidR="001F5766" w:rsidRPr="00CF7DA3">
              <w:rPr>
                <w:sz w:val="23"/>
                <w:szCs w:val="23"/>
              </w:rPr>
              <w:t>шкільного віку</w:t>
            </w:r>
          </w:p>
        </w:tc>
        <w:tc>
          <w:tcPr>
            <w:tcW w:w="1440" w:type="dxa"/>
            <w:shd w:val="clear" w:color="auto" w:fill="auto"/>
          </w:tcPr>
          <w:p w:rsidR="001F5766" w:rsidRPr="001B0798" w:rsidRDefault="00B81F62" w:rsidP="00454B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54 054</w:t>
            </w:r>
          </w:p>
          <w:p w:rsidR="006B53E9" w:rsidRPr="00582A53" w:rsidRDefault="00582A53" w:rsidP="00454BE8">
            <w:pPr>
              <w:jc w:val="center"/>
              <w:rPr>
                <w:lang w:val="uk-UA"/>
              </w:rPr>
            </w:pPr>
            <w:r w:rsidRPr="00582A53">
              <w:rPr>
                <w:lang w:val="uk-UA"/>
              </w:rPr>
              <w:t>2 332</w:t>
            </w:r>
          </w:p>
          <w:p w:rsidR="000C01A2" w:rsidRPr="001B0798" w:rsidRDefault="00582A53" w:rsidP="00454BE8">
            <w:pPr>
              <w:jc w:val="center"/>
              <w:rPr>
                <w:color w:val="FF0000"/>
                <w:lang w:val="uk-UA"/>
              </w:rPr>
            </w:pPr>
            <w:r w:rsidRPr="00582A53">
              <w:rPr>
                <w:lang w:val="uk-UA"/>
              </w:rPr>
              <w:t>8 059</w:t>
            </w:r>
          </w:p>
        </w:tc>
      </w:tr>
      <w:tr w:rsidR="001F5766" w:rsidRPr="001B0798" w:rsidTr="00A5119F">
        <w:tc>
          <w:tcPr>
            <w:tcW w:w="8280" w:type="dxa"/>
            <w:shd w:val="clear" w:color="auto" w:fill="auto"/>
          </w:tcPr>
          <w:p w:rsidR="001F5766" w:rsidRPr="001B0798" w:rsidRDefault="000C01A2" w:rsidP="00CC2226">
            <w:pPr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ind w:left="0" w:firstLine="0"/>
              <w:rPr>
                <w:lang w:val="uk-UA"/>
              </w:rPr>
            </w:pPr>
            <w:r w:rsidRPr="001B0798">
              <w:rPr>
                <w:lang w:val="uk-UA"/>
              </w:rPr>
              <w:t>Кількість населених пунктів, що входять до складу спроможної територіальної громади.</w:t>
            </w:r>
          </w:p>
        </w:tc>
        <w:tc>
          <w:tcPr>
            <w:tcW w:w="1440" w:type="dxa"/>
            <w:shd w:val="clear" w:color="auto" w:fill="auto"/>
          </w:tcPr>
          <w:p w:rsidR="001F5766" w:rsidRPr="001B0798" w:rsidRDefault="00B81F62" w:rsidP="00454B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4353B1">
              <w:rPr>
                <w:lang w:val="uk-UA"/>
              </w:rPr>
              <w:t>8</w:t>
            </w:r>
          </w:p>
        </w:tc>
      </w:tr>
      <w:tr w:rsidR="00104292" w:rsidRPr="001B0798" w:rsidTr="00A5119F">
        <w:trPr>
          <w:trHeight w:val="942"/>
        </w:trPr>
        <w:tc>
          <w:tcPr>
            <w:tcW w:w="8280" w:type="dxa"/>
            <w:shd w:val="clear" w:color="auto" w:fill="auto"/>
          </w:tcPr>
          <w:p w:rsidR="00104292" w:rsidRPr="00A5119F" w:rsidRDefault="00B56782" w:rsidP="007725F3">
            <w:pPr>
              <w:numPr>
                <w:ilvl w:val="0"/>
                <w:numId w:val="14"/>
              </w:numPr>
              <w:tabs>
                <w:tab w:val="num" w:pos="0"/>
                <w:tab w:val="left" w:pos="360"/>
              </w:tabs>
              <w:ind w:left="0" w:firstLine="0"/>
              <w:rPr>
                <w:lang w:val="uk-UA"/>
              </w:rPr>
            </w:pPr>
            <w:r w:rsidRPr="00A5119F">
              <w:rPr>
                <w:lang w:val="uk-UA"/>
              </w:rPr>
              <w:t>Обсяг доходів</w:t>
            </w:r>
            <w:r w:rsidR="00104292" w:rsidRPr="00A5119F">
              <w:rPr>
                <w:lang w:val="uk-UA"/>
              </w:rPr>
              <w:t xml:space="preserve"> </w:t>
            </w:r>
            <w:r w:rsidRPr="00A5119F">
              <w:rPr>
                <w:lang w:val="uk-UA"/>
              </w:rPr>
              <w:t>Вараської міської</w:t>
            </w:r>
            <w:r w:rsidR="00104292" w:rsidRPr="00A5119F">
              <w:rPr>
                <w:lang w:val="uk-UA"/>
              </w:rPr>
              <w:t xml:space="preserve"> територіальної громади</w:t>
            </w:r>
            <w:r w:rsidRPr="00A5119F">
              <w:rPr>
                <w:lang w:val="uk-UA"/>
              </w:rPr>
              <w:t xml:space="preserve"> на 2021 рік</w:t>
            </w:r>
            <w:r w:rsidR="00A5119F" w:rsidRPr="00A5119F">
              <w:rPr>
                <w:lang w:val="uk-UA"/>
              </w:rPr>
              <w:t xml:space="preserve"> (грн.)</w:t>
            </w:r>
            <w:r w:rsidR="00A5119F">
              <w:rPr>
                <w:lang w:val="uk-UA"/>
              </w:rPr>
              <w:t xml:space="preserve">, </w:t>
            </w:r>
            <w:r w:rsidR="00104292" w:rsidRPr="00A5119F">
              <w:rPr>
                <w:lang w:val="uk-UA"/>
              </w:rPr>
              <w:t xml:space="preserve">у </w:t>
            </w:r>
            <w:r w:rsidR="00A5119F">
              <w:rPr>
                <w:lang w:val="uk-UA"/>
              </w:rPr>
              <w:t xml:space="preserve"> </w:t>
            </w:r>
            <w:r w:rsidR="00104292" w:rsidRPr="00A5119F">
              <w:rPr>
                <w:lang w:val="uk-UA"/>
              </w:rPr>
              <w:t>тому числі:</w:t>
            </w:r>
          </w:p>
          <w:p w:rsidR="00104292" w:rsidRPr="001B0798" w:rsidRDefault="00CF5E5A" w:rsidP="007725F3">
            <w:pPr>
              <w:tabs>
                <w:tab w:val="num" w:pos="0"/>
              </w:tabs>
              <w:rPr>
                <w:lang w:val="uk-UA"/>
              </w:rPr>
            </w:pPr>
            <w:r w:rsidRPr="001B0798">
              <w:rPr>
                <w:lang w:val="uk-UA"/>
              </w:rPr>
              <w:t>сформованих відповідно до ст.</w:t>
            </w:r>
            <w:r w:rsidR="00104292" w:rsidRPr="001B0798">
              <w:rPr>
                <w:lang w:val="uk-UA"/>
              </w:rPr>
              <w:t xml:space="preserve"> 64</w:t>
            </w:r>
            <w:r w:rsidR="00107BD6" w:rsidRPr="001B0798">
              <w:rPr>
                <w:lang w:val="uk-UA"/>
              </w:rPr>
              <w:t>,</w:t>
            </w:r>
            <w:r w:rsidRPr="001B0798">
              <w:rPr>
                <w:lang w:val="uk-UA"/>
              </w:rPr>
              <w:t>69</w:t>
            </w:r>
            <w:r w:rsidR="00104292" w:rsidRPr="001B0798">
              <w:rPr>
                <w:lang w:val="uk-UA"/>
              </w:rPr>
              <w:t xml:space="preserve"> Бюджетного кодексу України</w:t>
            </w:r>
          </w:p>
        </w:tc>
        <w:tc>
          <w:tcPr>
            <w:tcW w:w="1440" w:type="dxa"/>
            <w:shd w:val="clear" w:color="auto" w:fill="auto"/>
          </w:tcPr>
          <w:p w:rsidR="00107BD6" w:rsidRPr="00582A53" w:rsidRDefault="00582A53" w:rsidP="001A72CD">
            <w:pPr>
              <w:jc w:val="right"/>
              <w:rPr>
                <w:lang w:val="uk-UA"/>
              </w:rPr>
            </w:pPr>
            <w:r w:rsidRPr="00582A53">
              <w:rPr>
                <w:lang w:val="uk-UA"/>
              </w:rPr>
              <w:t xml:space="preserve">723 952 </w:t>
            </w:r>
            <w:r w:rsidR="004353B1">
              <w:rPr>
                <w:lang w:val="uk-UA"/>
              </w:rPr>
              <w:t>1</w:t>
            </w:r>
            <w:r w:rsidRPr="00582A53">
              <w:rPr>
                <w:lang w:val="uk-UA"/>
              </w:rPr>
              <w:t>15</w:t>
            </w:r>
          </w:p>
          <w:p w:rsidR="00107BD6" w:rsidRPr="00F5377B" w:rsidRDefault="00107BD6" w:rsidP="001A72CD">
            <w:pPr>
              <w:jc w:val="right"/>
              <w:rPr>
                <w:b/>
                <w:color w:val="FF0000"/>
                <w:lang w:val="uk-UA"/>
              </w:rPr>
            </w:pPr>
          </w:p>
          <w:p w:rsidR="00104292" w:rsidRPr="004353B1" w:rsidRDefault="00285D6A" w:rsidP="001A72C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576 175 515</w:t>
            </w:r>
            <w:r w:rsidR="00104292" w:rsidRPr="004353B1">
              <w:rPr>
                <w:lang w:val="uk-UA"/>
              </w:rPr>
              <w:t xml:space="preserve"> </w:t>
            </w:r>
          </w:p>
        </w:tc>
      </w:tr>
      <w:tr w:rsidR="00104292" w:rsidRPr="001B0798" w:rsidTr="00A5119F">
        <w:trPr>
          <w:trHeight w:val="270"/>
        </w:trPr>
        <w:tc>
          <w:tcPr>
            <w:tcW w:w="8280" w:type="dxa"/>
            <w:shd w:val="clear" w:color="auto" w:fill="auto"/>
          </w:tcPr>
          <w:p w:rsidR="00104292" w:rsidRPr="001B0798" w:rsidRDefault="00104292" w:rsidP="007725F3">
            <w:pPr>
              <w:tabs>
                <w:tab w:val="num" w:pos="0"/>
              </w:tabs>
              <w:rPr>
                <w:lang w:val="uk-UA"/>
              </w:rPr>
            </w:pPr>
            <w:r w:rsidRPr="001B0798">
              <w:rPr>
                <w:lang w:val="uk-UA"/>
              </w:rPr>
              <w:t>бюджету розвитку</w:t>
            </w:r>
          </w:p>
        </w:tc>
        <w:tc>
          <w:tcPr>
            <w:tcW w:w="1440" w:type="dxa"/>
            <w:shd w:val="clear" w:color="auto" w:fill="auto"/>
          </w:tcPr>
          <w:p w:rsidR="00104292" w:rsidRPr="004353B1" w:rsidRDefault="00582A53" w:rsidP="0028539A">
            <w:pPr>
              <w:jc w:val="center"/>
              <w:rPr>
                <w:b/>
                <w:lang w:val="uk-UA"/>
              </w:rPr>
            </w:pPr>
            <w:r w:rsidRPr="004353B1">
              <w:rPr>
                <w:b/>
                <w:lang w:val="uk-UA"/>
              </w:rPr>
              <w:t>-</w:t>
            </w:r>
          </w:p>
        </w:tc>
      </w:tr>
      <w:tr w:rsidR="00104292" w:rsidRPr="001B0798" w:rsidTr="00A5119F">
        <w:trPr>
          <w:trHeight w:val="300"/>
        </w:trPr>
        <w:tc>
          <w:tcPr>
            <w:tcW w:w="8280" w:type="dxa"/>
            <w:shd w:val="clear" w:color="auto" w:fill="auto"/>
          </w:tcPr>
          <w:p w:rsidR="00104292" w:rsidRPr="001B0798" w:rsidRDefault="00104292" w:rsidP="007725F3">
            <w:pPr>
              <w:tabs>
                <w:tab w:val="num" w:pos="0"/>
              </w:tabs>
              <w:rPr>
                <w:lang w:val="uk-UA"/>
              </w:rPr>
            </w:pPr>
            <w:r w:rsidRPr="001B0798">
              <w:rPr>
                <w:lang w:val="uk-UA"/>
              </w:rPr>
              <w:t xml:space="preserve">базової </w:t>
            </w:r>
            <w:r w:rsidR="00CF7DA3">
              <w:rPr>
                <w:lang w:val="uk-UA"/>
              </w:rPr>
              <w:t xml:space="preserve"> </w:t>
            </w:r>
            <w:r w:rsidRPr="001B0798">
              <w:rPr>
                <w:lang w:val="uk-UA"/>
              </w:rPr>
              <w:t>дотації</w:t>
            </w:r>
          </w:p>
        </w:tc>
        <w:tc>
          <w:tcPr>
            <w:tcW w:w="1440" w:type="dxa"/>
            <w:shd w:val="clear" w:color="auto" w:fill="auto"/>
          </w:tcPr>
          <w:p w:rsidR="00104292" w:rsidRPr="004353B1" w:rsidRDefault="00162DA6" w:rsidP="0028539A">
            <w:pPr>
              <w:jc w:val="center"/>
              <w:rPr>
                <w:b/>
                <w:lang w:val="uk-UA"/>
              </w:rPr>
            </w:pPr>
            <w:r w:rsidRPr="004353B1">
              <w:rPr>
                <w:b/>
                <w:lang w:val="uk-UA"/>
              </w:rPr>
              <w:t>-</w:t>
            </w:r>
          </w:p>
        </w:tc>
      </w:tr>
      <w:tr w:rsidR="00104292" w:rsidRPr="001B0798" w:rsidTr="00A5119F">
        <w:trPr>
          <w:trHeight w:val="225"/>
        </w:trPr>
        <w:tc>
          <w:tcPr>
            <w:tcW w:w="8280" w:type="dxa"/>
            <w:shd w:val="clear" w:color="auto" w:fill="auto"/>
          </w:tcPr>
          <w:p w:rsidR="00104292" w:rsidRPr="001B0798" w:rsidRDefault="00104292" w:rsidP="007725F3">
            <w:pPr>
              <w:tabs>
                <w:tab w:val="num" w:pos="0"/>
              </w:tabs>
              <w:rPr>
                <w:lang w:val="uk-UA"/>
              </w:rPr>
            </w:pPr>
            <w:r w:rsidRPr="001B0798">
              <w:rPr>
                <w:lang w:val="uk-UA"/>
              </w:rPr>
              <w:t>реверсної дотації</w:t>
            </w:r>
            <w:r w:rsidR="00B56782">
              <w:rPr>
                <w:lang w:val="uk-UA"/>
              </w:rPr>
              <w:t xml:space="preserve"> (вилучення до державного бюджету)</w:t>
            </w:r>
          </w:p>
        </w:tc>
        <w:tc>
          <w:tcPr>
            <w:tcW w:w="1440" w:type="dxa"/>
            <w:shd w:val="clear" w:color="auto" w:fill="auto"/>
          </w:tcPr>
          <w:p w:rsidR="00104292" w:rsidRPr="00582A53" w:rsidRDefault="00582A53" w:rsidP="001A72CD">
            <w:pPr>
              <w:jc w:val="right"/>
              <w:rPr>
                <w:lang w:val="uk-UA"/>
              </w:rPr>
            </w:pPr>
            <w:r w:rsidRPr="00582A53">
              <w:rPr>
                <w:lang w:val="uk-UA"/>
              </w:rPr>
              <w:t>87 438 800</w:t>
            </w:r>
            <w:r w:rsidR="00104292" w:rsidRPr="00582A53">
              <w:rPr>
                <w:lang w:val="uk-UA"/>
              </w:rPr>
              <w:t xml:space="preserve"> </w:t>
            </w:r>
          </w:p>
        </w:tc>
      </w:tr>
      <w:tr w:rsidR="00B56782" w:rsidRPr="001B0798" w:rsidTr="00A5119F">
        <w:trPr>
          <w:trHeight w:val="225"/>
        </w:trPr>
        <w:tc>
          <w:tcPr>
            <w:tcW w:w="8280" w:type="dxa"/>
            <w:shd w:val="clear" w:color="auto" w:fill="auto"/>
          </w:tcPr>
          <w:p w:rsidR="00B56782" w:rsidRPr="00D83329" w:rsidRDefault="00B56782" w:rsidP="00CC2226">
            <w:pPr>
              <w:numPr>
                <w:ilvl w:val="0"/>
                <w:numId w:val="14"/>
              </w:numPr>
              <w:tabs>
                <w:tab w:val="left" w:pos="360"/>
              </w:tabs>
              <w:ind w:left="0" w:firstLine="0"/>
              <w:rPr>
                <w:lang w:val="uk-UA"/>
              </w:rPr>
            </w:pPr>
            <w:r w:rsidRPr="00D83329">
              <w:rPr>
                <w:lang w:val="uk-UA"/>
              </w:rPr>
              <w:t>Обсяг видатків Вараської міської територіальної громади на 2021 рік,</w:t>
            </w:r>
            <w:r w:rsidR="00D83329" w:rsidRPr="00D83329">
              <w:rPr>
                <w:lang w:val="uk-UA"/>
              </w:rPr>
              <w:t>(грн)</w:t>
            </w:r>
            <w:r w:rsidRPr="00D83329">
              <w:rPr>
                <w:lang w:val="uk-UA"/>
              </w:rPr>
              <w:t xml:space="preserve"> </w:t>
            </w:r>
            <w:r w:rsidR="00D83329" w:rsidRPr="00D83329">
              <w:rPr>
                <w:lang w:val="uk-UA"/>
              </w:rPr>
              <w:t xml:space="preserve"> </w:t>
            </w:r>
            <w:r w:rsidRPr="00D83329">
              <w:rPr>
                <w:lang w:val="uk-UA"/>
              </w:rPr>
              <w:t>у тому числі:</w:t>
            </w:r>
          </w:p>
          <w:p w:rsidR="005C2948" w:rsidRPr="008332DF" w:rsidRDefault="008332DF" w:rsidP="007725F3">
            <w:pPr>
              <w:tabs>
                <w:tab w:val="num" w:pos="0"/>
                <w:tab w:val="num" w:pos="72"/>
              </w:tabs>
              <w:ind w:left="72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 </w:t>
            </w:r>
            <w:r w:rsidR="005C2948" w:rsidRPr="008332DF">
              <w:rPr>
                <w:sz w:val="23"/>
                <w:szCs w:val="23"/>
                <w:lang w:val="uk-UA"/>
              </w:rPr>
              <w:t>загальний фонд</w:t>
            </w:r>
          </w:p>
          <w:p w:rsidR="005C2948" w:rsidRPr="008332DF" w:rsidRDefault="008332DF" w:rsidP="007725F3">
            <w:pPr>
              <w:tabs>
                <w:tab w:val="num" w:pos="0"/>
                <w:tab w:val="num" w:pos="72"/>
              </w:tabs>
              <w:ind w:left="72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 </w:t>
            </w:r>
            <w:r w:rsidR="005C2948" w:rsidRPr="008332DF">
              <w:rPr>
                <w:sz w:val="23"/>
                <w:szCs w:val="23"/>
                <w:lang w:val="uk-UA"/>
              </w:rPr>
              <w:t>спеціальний фонд</w:t>
            </w:r>
          </w:p>
          <w:p w:rsidR="005C2948" w:rsidRPr="008332DF" w:rsidRDefault="005C2948" w:rsidP="007725F3">
            <w:pPr>
              <w:tabs>
                <w:tab w:val="num" w:pos="0"/>
              </w:tabs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в т. ч. бюджет розвитку</w:t>
            </w:r>
          </w:p>
          <w:p w:rsidR="007725F3" w:rsidRPr="001B0798" w:rsidRDefault="007725F3" w:rsidP="007725F3">
            <w:pPr>
              <w:tabs>
                <w:tab w:val="num" w:pos="0"/>
              </w:tabs>
              <w:rPr>
                <w:lang w:val="uk-UA"/>
              </w:rPr>
            </w:pPr>
            <w:r>
              <w:rPr>
                <w:lang w:val="uk-UA"/>
              </w:rPr>
              <w:t>Резервний фонд</w:t>
            </w:r>
          </w:p>
        </w:tc>
        <w:tc>
          <w:tcPr>
            <w:tcW w:w="1440" w:type="dxa"/>
            <w:shd w:val="clear" w:color="auto" w:fill="auto"/>
          </w:tcPr>
          <w:p w:rsidR="00B56782" w:rsidRDefault="007725F3" w:rsidP="001A72C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722 718 962</w:t>
            </w:r>
          </w:p>
          <w:p w:rsidR="007725F3" w:rsidRDefault="007725F3" w:rsidP="001A72CD">
            <w:pPr>
              <w:jc w:val="right"/>
              <w:rPr>
                <w:lang w:val="uk-UA"/>
              </w:rPr>
            </w:pPr>
          </w:p>
          <w:p w:rsidR="007725F3" w:rsidRPr="008332DF" w:rsidRDefault="007725F3" w:rsidP="001A72CD">
            <w:pPr>
              <w:jc w:val="right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671 676 166</w:t>
            </w:r>
          </w:p>
          <w:p w:rsidR="007725F3" w:rsidRPr="008332DF" w:rsidRDefault="007725F3" w:rsidP="001A72CD">
            <w:pPr>
              <w:jc w:val="right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51 042 796</w:t>
            </w:r>
          </w:p>
          <w:p w:rsidR="007725F3" w:rsidRPr="008332DF" w:rsidRDefault="007725F3" w:rsidP="001A72CD">
            <w:pPr>
              <w:jc w:val="right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4</w:t>
            </w:r>
            <w:r w:rsidR="005F404E" w:rsidRPr="008332DF">
              <w:rPr>
                <w:sz w:val="23"/>
                <w:szCs w:val="23"/>
                <w:lang w:val="uk-UA"/>
              </w:rPr>
              <w:t>3</w:t>
            </w:r>
            <w:r w:rsidRPr="008332DF">
              <w:rPr>
                <w:sz w:val="23"/>
                <w:szCs w:val="23"/>
                <w:lang w:val="uk-UA"/>
              </w:rPr>
              <w:t> </w:t>
            </w:r>
            <w:r w:rsidR="005F404E" w:rsidRPr="008332DF">
              <w:rPr>
                <w:sz w:val="23"/>
                <w:szCs w:val="23"/>
                <w:lang w:val="uk-UA"/>
              </w:rPr>
              <w:t>939</w:t>
            </w:r>
            <w:r w:rsidRPr="008332DF">
              <w:rPr>
                <w:sz w:val="23"/>
                <w:szCs w:val="23"/>
                <w:lang w:val="uk-UA"/>
              </w:rPr>
              <w:t> </w:t>
            </w:r>
            <w:r w:rsidR="005F404E" w:rsidRPr="008332DF">
              <w:rPr>
                <w:sz w:val="23"/>
                <w:szCs w:val="23"/>
                <w:lang w:val="uk-UA"/>
              </w:rPr>
              <w:t>881</w:t>
            </w:r>
            <w:r w:rsidRPr="008332DF">
              <w:rPr>
                <w:sz w:val="23"/>
                <w:szCs w:val="23"/>
                <w:lang w:val="uk-UA"/>
              </w:rPr>
              <w:t xml:space="preserve"> </w:t>
            </w:r>
          </w:p>
          <w:p w:rsidR="007725F3" w:rsidRPr="00582A53" w:rsidRDefault="007725F3" w:rsidP="001A72CD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4 500 000</w:t>
            </w:r>
          </w:p>
        </w:tc>
      </w:tr>
      <w:tr w:rsidR="00F62A8F" w:rsidRPr="001B0798" w:rsidTr="00A5119F">
        <w:tc>
          <w:tcPr>
            <w:tcW w:w="8280" w:type="dxa"/>
            <w:shd w:val="clear" w:color="auto" w:fill="auto"/>
          </w:tcPr>
          <w:p w:rsidR="00F62A8F" w:rsidRPr="001B0798" w:rsidRDefault="00F62A8F" w:rsidP="00CC2226">
            <w:pPr>
              <w:numPr>
                <w:ilvl w:val="0"/>
                <w:numId w:val="14"/>
              </w:numPr>
              <w:tabs>
                <w:tab w:val="num" w:pos="72"/>
                <w:tab w:val="left" w:pos="432"/>
              </w:tabs>
              <w:ind w:left="0" w:firstLine="0"/>
              <w:rPr>
                <w:lang w:val="uk-UA"/>
              </w:rPr>
            </w:pPr>
            <w:r w:rsidRPr="001B0798">
              <w:rPr>
                <w:lang w:val="uk-UA"/>
              </w:rPr>
              <w:t xml:space="preserve">Площа території </w:t>
            </w:r>
            <w:r w:rsidR="007725F3">
              <w:rPr>
                <w:lang w:val="uk-UA"/>
              </w:rPr>
              <w:t xml:space="preserve">Вараської міської </w:t>
            </w:r>
            <w:r w:rsidRPr="001B0798">
              <w:rPr>
                <w:lang w:val="uk-UA"/>
              </w:rPr>
              <w:t xml:space="preserve">територіальної громади, </w:t>
            </w:r>
            <w:r w:rsidR="00285D6A">
              <w:rPr>
                <w:lang w:val="uk-UA"/>
              </w:rPr>
              <w:t>км</w:t>
            </w:r>
            <w:r w:rsidR="00285D6A">
              <w:rPr>
                <w:vertAlign w:val="superscript"/>
                <w:lang w:val="uk-UA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F62A8F" w:rsidRPr="00285D6A" w:rsidRDefault="00285D6A" w:rsidP="00582A53">
            <w:pPr>
              <w:ind w:right="-108"/>
              <w:jc w:val="center"/>
              <w:rPr>
                <w:lang w:val="uk-UA"/>
              </w:rPr>
            </w:pPr>
            <w:r w:rsidRPr="00285D6A">
              <w:rPr>
                <w:lang w:val="uk-UA"/>
              </w:rPr>
              <w:t>606,9198</w:t>
            </w:r>
          </w:p>
        </w:tc>
      </w:tr>
      <w:tr w:rsidR="00F62A8F" w:rsidRPr="00B56782" w:rsidTr="00CF7DA3">
        <w:trPr>
          <w:trHeight w:val="599"/>
        </w:trPr>
        <w:tc>
          <w:tcPr>
            <w:tcW w:w="8280" w:type="dxa"/>
            <w:shd w:val="clear" w:color="auto" w:fill="auto"/>
          </w:tcPr>
          <w:p w:rsidR="00B56782" w:rsidRPr="001B0798" w:rsidRDefault="00F62A8F" w:rsidP="00515234">
            <w:pPr>
              <w:numPr>
                <w:ilvl w:val="0"/>
                <w:numId w:val="14"/>
              </w:numPr>
              <w:tabs>
                <w:tab w:val="num" w:pos="0"/>
                <w:tab w:val="left" w:pos="432"/>
              </w:tabs>
              <w:ind w:left="72" w:hanging="72"/>
              <w:rPr>
                <w:lang w:val="uk-UA"/>
              </w:rPr>
            </w:pPr>
            <w:r w:rsidRPr="001B0798">
              <w:rPr>
                <w:lang w:val="uk-UA"/>
              </w:rPr>
              <w:t>Кількість закладів, що утримуються за рахунок бюджету органів місцевого самоврядування</w:t>
            </w:r>
            <w:r w:rsidR="006C5AA9">
              <w:rPr>
                <w:lang w:val="uk-UA"/>
              </w:rPr>
              <w:t>,</w:t>
            </w:r>
            <w:r w:rsidR="00565AF2">
              <w:rPr>
                <w:lang w:val="uk-UA"/>
              </w:rPr>
              <w:t xml:space="preserve">   </w:t>
            </w:r>
            <w:r w:rsidRPr="001B0798">
              <w:rPr>
                <w:lang w:val="uk-UA"/>
              </w:rPr>
              <w:t>у тому числі:</w:t>
            </w:r>
          </w:p>
        </w:tc>
        <w:tc>
          <w:tcPr>
            <w:tcW w:w="1440" w:type="dxa"/>
            <w:shd w:val="clear" w:color="auto" w:fill="auto"/>
          </w:tcPr>
          <w:p w:rsidR="00B56782" w:rsidRPr="00AC0200" w:rsidRDefault="00AC0200" w:rsidP="00565AF2">
            <w:pPr>
              <w:jc w:val="center"/>
              <w:rPr>
                <w:lang w:val="uk-UA"/>
              </w:rPr>
            </w:pPr>
            <w:r w:rsidRPr="00AC0200">
              <w:rPr>
                <w:lang w:val="uk-UA"/>
              </w:rPr>
              <w:t>4</w:t>
            </w:r>
            <w:r w:rsidR="00CF7DA3">
              <w:rPr>
                <w:lang w:val="uk-UA"/>
              </w:rPr>
              <w:t>8</w:t>
            </w:r>
          </w:p>
          <w:p w:rsidR="00B56782" w:rsidRPr="001B0798" w:rsidRDefault="00B56782" w:rsidP="00F62A8F">
            <w:pPr>
              <w:jc w:val="center"/>
              <w:rPr>
                <w:color w:val="FF0000"/>
                <w:lang w:val="uk-UA"/>
              </w:rPr>
            </w:pPr>
          </w:p>
        </w:tc>
      </w:tr>
      <w:tr w:rsidR="00F62A8F" w:rsidRPr="00B56782" w:rsidTr="00A5119F">
        <w:trPr>
          <w:trHeight w:val="345"/>
        </w:trPr>
        <w:tc>
          <w:tcPr>
            <w:tcW w:w="8280" w:type="dxa"/>
            <w:shd w:val="clear" w:color="auto" w:fill="auto"/>
          </w:tcPr>
          <w:p w:rsidR="00F62A8F" w:rsidRPr="001B0798" w:rsidRDefault="00F62A8F" w:rsidP="007725F3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>
              <w:rPr>
                <w:lang w:val="uk-UA"/>
              </w:rPr>
              <w:t>заклади середньої загальної освіти</w:t>
            </w:r>
          </w:p>
        </w:tc>
        <w:tc>
          <w:tcPr>
            <w:tcW w:w="1440" w:type="dxa"/>
            <w:shd w:val="clear" w:color="auto" w:fill="auto"/>
          </w:tcPr>
          <w:p w:rsidR="00F62A8F" w:rsidRPr="001B0798" w:rsidRDefault="00F62A8F" w:rsidP="00F62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62A8F" w:rsidRPr="00B56782" w:rsidTr="00A5119F">
        <w:trPr>
          <w:trHeight w:val="224"/>
        </w:trPr>
        <w:tc>
          <w:tcPr>
            <w:tcW w:w="8280" w:type="dxa"/>
            <w:shd w:val="clear" w:color="auto" w:fill="auto"/>
          </w:tcPr>
          <w:p w:rsidR="00F62A8F" w:rsidRPr="001B0798" w:rsidRDefault="00F62A8F" w:rsidP="007725F3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>
              <w:rPr>
                <w:lang w:val="uk-UA"/>
              </w:rPr>
              <w:t>заклади дошкільної освіти</w:t>
            </w:r>
          </w:p>
        </w:tc>
        <w:tc>
          <w:tcPr>
            <w:tcW w:w="1440" w:type="dxa"/>
            <w:shd w:val="clear" w:color="auto" w:fill="auto"/>
          </w:tcPr>
          <w:p w:rsidR="00F62A8F" w:rsidRPr="001B0798" w:rsidRDefault="00F62A8F" w:rsidP="00F62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F62A8F" w:rsidRPr="00B56782" w:rsidTr="00A5119F">
        <w:trPr>
          <w:trHeight w:val="335"/>
        </w:trPr>
        <w:tc>
          <w:tcPr>
            <w:tcW w:w="8280" w:type="dxa"/>
            <w:shd w:val="clear" w:color="auto" w:fill="auto"/>
          </w:tcPr>
          <w:p w:rsidR="00F62A8F" w:rsidRPr="001B0798" w:rsidRDefault="00F62A8F" w:rsidP="00A0755F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 w:rsidRPr="001B0798">
              <w:rPr>
                <w:lang w:val="uk-UA"/>
              </w:rPr>
              <w:t>заклад</w:t>
            </w:r>
            <w:r w:rsidR="00A0755F">
              <w:rPr>
                <w:lang w:val="uk-UA"/>
              </w:rPr>
              <w:t>и</w:t>
            </w:r>
            <w:r w:rsidRPr="001B0798">
              <w:rPr>
                <w:lang w:val="uk-UA"/>
              </w:rPr>
              <w:t xml:space="preserve"> позашкільної освіти</w:t>
            </w:r>
          </w:p>
        </w:tc>
        <w:tc>
          <w:tcPr>
            <w:tcW w:w="1440" w:type="dxa"/>
            <w:shd w:val="clear" w:color="auto" w:fill="auto"/>
          </w:tcPr>
          <w:p w:rsidR="00F62A8F" w:rsidRPr="001B0798" w:rsidRDefault="0034384F" w:rsidP="00F62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630E8" w:rsidRPr="001B0798" w:rsidTr="00A5119F">
        <w:trPr>
          <w:trHeight w:val="335"/>
        </w:trPr>
        <w:tc>
          <w:tcPr>
            <w:tcW w:w="8280" w:type="dxa"/>
            <w:shd w:val="clear" w:color="auto" w:fill="auto"/>
          </w:tcPr>
          <w:p w:rsidR="00D630E8" w:rsidRPr="00A0755F" w:rsidRDefault="00D630E8" w:rsidP="007725F3">
            <w:pPr>
              <w:tabs>
                <w:tab w:val="num" w:pos="0"/>
                <w:tab w:val="num" w:pos="72"/>
              </w:tabs>
              <w:ind w:left="72"/>
              <w:rPr>
                <w:i/>
                <w:lang w:val="uk-UA"/>
              </w:rPr>
            </w:pPr>
            <w:r w:rsidRPr="00A0755F">
              <w:rPr>
                <w:i/>
                <w:lang w:val="uk-UA"/>
              </w:rPr>
              <w:t>в т.ч. закладів фізичної культури</w:t>
            </w:r>
          </w:p>
        </w:tc>
        <w:tc>
          <w:tcPr>
            <w:tcW w:w="1440" w:type="dxa"/>
            <w:shd w:val="clear" w:color="auto" w:fill="auto"/>
          </w:tcPr>
          <w:p w:rsidR="00D630E8" w:rsidRPr="00374CAE" w:rsidRDefault="00D630E8" w:rsidP="00F62A8F">
            <w:pPr>
              <w:jc w:val="center"/>
              <w:rPr>
                <w:i/>
                <w:lang w:val="uk-UA"/>
              </w:rPr>
            </w:pPr>
            <w:r w:rsidRPr="00374CAE">
              <w:rPr>
                <w:i/>
                <w:lang w:val="uk-UA"/>
              </w:rPr>
              <w:t>1</w:t>
            </w:r>
          </w:p>
        </w:tc>
      </w:tr>
      <w:tr w:rsidR="00F62A8F" w:rsidRPr="001B0798" w:rsidTr="00A5119F">
        <w:trPr>
          <w:trHeight w:val="345"/>
        </w:trPr>
        <w:tc>
          <w:tcPr>
            <w:tcW w:w="8280" w:type="dxa"/>
            <w:shd w:val="clear" w:color="auto" w:fill="auto"/>
          </w:tcPr>
          <w:p w:rsidR="00F62A8F" w:rsidRPr="00AC0200" w:rsidRDefault="00F62A8F" w:rsidP="00A0755F">
            <w:pPr>
              <w:tabs>
                <w:tab w:val="num" w:pos="0"/>
                <w:tab w:val="num" w:pos="72"/>
              </w:tabs>
              <w:ind w:left="72"/>
              <w:rPr>
                <w:color w:val="FF0000"/>
                <w:lang w:val="uk-UA"/>
              </w:rPr>
            </w:pPr>
            <w:r w:rsidRPr="00AC0200">
              <w:rPr>
                <w:lang w:val="uk-UA"/>
              </w:rPr>
              <w:t>заклад</w:t>
            </w:r>
            <w:r w:rsidR="00A0755F">
              <w:rPr>
                <w:lang w:val="uk-UA"/>
              </w:rPr>
              <w:t>и</w:t>
            </w:r>
            <w:r w:rsidRPr="00AC0200">
              <w:rPr>
                <w:lang w:val="uk-UA"/>
              </w:rPr>
              <w:t xml:space="preserve"> культури</w:t>
            </w:r>
            <w:r w:rsidR="0034384F" w:rsidRPr="00AC0200">
              <w:rPr>
                <w:lang w:val="uk-UA"/>
              </w:rPr>
              <w:t xml:space="preserve">                              </w:t>
            </w:r>
          </w:p>
        </w:tc>
        <w:tc>
          <w:tcPr>
            <w:tcW w:w="1440" w:type="dxa"/>
            <w:shd w:val="clear" w:color="auto" w:fill="auto"/>
          </w:tcPr>
          <w:p w:rsidR="00F62A8F" w:rsidRPr="00AC0200" w:rsidRDefault="00AC0200" w:rsidP="00F62A8F">
            <w:pPr>
              <w:jc w:val="center"/>
              <w:rPr>
                <w:lang w:val="uk-UA"/>
              </w:rPr>
            </w:pPr>
            <w:r w:rsidRPr="00AC0200">
              <w:rPr>
                <w:lang w:val="uk-UA"/>
              </w:rPr>
              <w:t>12</w:t>
            </w:r>
          </w:p>
        </w:tc>
      </w:tr>
      <w:tr w:rsidR="00A0755F" w:rsidRPr="001B0798" w:rsidTr="00A5119F">
        <w:trPr>
          <w:trHeight w:val="345"/>
        </w:trPr>
        <w:tc>
          <w:tcPr>
            <w:tcW w:w="8280" w:type="dxa"/>
            <w:shd w:val="clear" w:color="auto" w:fill="auto"/>
          </w:tcPr>
          <w:p w:rsidR="00A0755F" w:rsidRPr="00AC0200" w:rsidRDefault="00A0755F" w:rsidP="00AC0200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>
              <w:rPr>
                <w:lang w:val="uk-UA"/>
              </w:rPr>
              <w:t>заклади соціальної сфери</w:t>
            </w:r>
            <w:r w:rsidR="00A5119F">
              <w:rPr>
                <w:lang w:val="uk-UA"/>
              </w:rPr>
              <w:t xml:space="preserve">, </w:t>
            </w:r>
            <w:r w:rsidRPr="00A0755F">
              <w:rPr>
                <w:i/>
                <w:lang w:val="uk-UA"/>
              </w:rPr>
              <w:t xml:space="preserve"> в т.ч.</w:t>
            </w:r>
          </w:p>
        </w:tc>
        <w:tc>
          <w:tcPr>
            <w:tcW w:w="1440" w:type="dxa"/>
            <w:shd w:val="clear" w:color="auto" w:fill="auto"/>
          </w:tcPr>
          <w:p w:rsidR="00A0755F" w:rsidRPr="00AC0200" w:rsidRDefault="00A0755F" w:rsidP="00F62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A0755F" w:rsidRPr="00A5119F" w:rsidTr="00A5119F">
        <w:trPr>
          <w:trHeight w:val="345"/>
        </w:trPr>
        <w:tc>
          <w:tcPr>
            <w:tcW w:w="8280" w:type="dxa"/>
            <w:shd w:val="clear" w:color="auto" w:fill="auto"/>
          </w:tcPr>
          <w:p w:rsidR="00A0755F" w:rsidRPr="00A5119F" w:rsidRDefault="00A0755F" w:rsidP="00A5119F">
            <w:pPr>
              <w:pStyle w:val="a9"/>
              <w:numPr>
                <w:ilvl w:val="0"/>
                <w:numId w:val="15"/>
              </w:numPr>
              <w:tabs>
                <w:tab w:val="num" w:pos="0"/>
                <w:tab w:val="num" w:pos="72"/>
              </w:tabs>
              <w:rPr>
                <w:sz w:val="22"/>
                <w:szCs w:val="22"/>
              </w:rPr>
            </w:pPr>
            <w:r w:rsidRPr="00A5119F">
              <w:rPr>
                <w:i/>
                <w:sz w:val="22"/>
                <w:szCs w:val="22"/>
              </w:rPr>
              <w:t xml:space="preserve">Вараський міський центр комплексної реабілітації для осіб з </w:t>
            </w:r>
            <w:r w:rsidR="00A5119F" w:rsidRPr="00A5119F">
              <w:rPr>
                <w:i/>
                <w:sz w:val="22"/>
                <w:szCs w:val="22"/>
              </w:rPr>
              <w:t>інвалідністю імені З,А,Матвієнко</w:t>
            </w:r>
            <w:r w:rsidRPr="00A5119F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A0755F" w:rsidRPr="00A5119F" w:rsidRDefault="00A5119F" w:rsidP="00F62A8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</w:tr>
      <w:tr w:rsidR="00A0755F" w:rsidRPr="001B0798" w:rsidTr="00A5119F">
        <w:trPr>
          <w:trHeight w:val="345"/>
        </w:trPr>
        <w:tc>
          <w:tcPr>
            <w:tcW w:w="8280" w:type="dxa"/>
            <w:shd w:val="clear" w:color="auto" w:fill="auto"/>
          </w:tcPr>
          <w:p w:rsidR="00A0755F" w:rsidRPr="00A5119F" w:rsidRDefault="00A0755F" w:rsidP="00A5119F">
            <w:pPr>
              <w:pStyle w:val="a9"/>
              <w:numPr>
                <w:ilvl w:val="0"/>
                <w:numId w:val="15"/>
              </w:numPr>
              <w:tabs>
                <w:tab w:val="num" w:pos="0"/>
                <w:tab w:val="num" w:pos="72"/>
              </w:tabs>
              <w:rPr>
                <w:i/>
                <w:sz w:val="22"/>
                <w:szCs w:val="22"/>
              </w:rPr>
            </w:pPr>
            <w:r w:rsidRPr="00A5119F">
              <w:rPr>
                <w:i/>
                <w:sz w:val="22"/>
                <w:szCs w:val="22"/>
              </w:rPr>
              <w:t>Територіальний центр соціального обслуговування (надання соціальних послуг)міста Вараш</w:t>
            </w:r>
          </w:p>
        </w:tc>
        <w:tc>
          <w:tcPr>
            <w:tcW w:w="1440" w:type="dxa"/>
            <w:shd w:val="clear" w:color="auto" w:fill="auto"/>
          </w:tcPr>
          <w:p w:rsidR="00A0755F" w:rsidRPr="00A5119F" w:rsidRDefault="00A5119F" w:rsidP="00F62A8F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1</w:t>
            </w:r>
          </w:p>
        </w:tc>
      </w:tr>
      <w:tr w:rsidR="0034384F" w:rsidRPr="001B0798" w:rsidTr="00A5119F">
        <w:trPr>
          <w:trHeight w:val="345"/>
        </w:trPr>
        <w:tc>
          <w:tcPr>
            <w:tcW w:w="8280" w:type="dxa"/>
            <w:shd w:val="clear" w:color="auto" w:fill="auto"/>
          </w:tcPr>
          <w:p w:rsidR="0034384F" w:rsidRPr="0034384F" w:rsidRDefault="00515234" w:rsidP="0034384F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34384F" w:rsidRPr="0034384F">
              <w:rPr>
                <w:lang w:val="uk-UA"/>
              </w:rPr>
              <w:t>.</w:t>
            </w:r>
            <w:r w:rsidR="0034384F">
              <w:t xml:space="preserve"> </w:t>
            </w:r>
            <w:r w:rsidR="0034384F">
              <w:rPr>
                <w:lang w:val="uk-UA"/>
              </w:rPr>
              <w:t>Заклади охорони здоров’</w:t>
            </w:r>
            <w:r w:rsidR="0034384F" w:rsidRPr="0034384F">
              <w:t>я, в тому числі:</w:t>
            </w:r>
          </w:p>
        </w:tc>
        <w:tc>
          <w:tcPr>
            <w:tcW w:w="1440" w:type="dxa"/>
            <w:shd w:val="clear" w:color="auto" w:fill="auto"/>
          </w:tcPr>
          <w:p w:rsidR="0034384F" w:rsidRDefault="0034384F" w:rsidP="00F62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</w:tr>
      <w:tr w:rsidR="00F62A8F" w:rsidRPr="001B0798" w:rsidTr="00A5119F">
        <w:trPr>
          <w:trHeight w:val="214"/>
        </w:trPr>
        <w:tc>
          <w:tcPr>
            <w:tcW w:w="8280" w:type="dxa"/>
            <w:shd w:val="clear" w:color="auto" w:fill="auto"/>
          </w:tcPr>
          <w:p w:rsidR="00F62A8F" w:rsidRPr="001B0798" w:rsidRDefault="00F62A8F" w:rsidP="007725F3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 w:rsidRPr="001B0798">
              <w:rPr>
                <w:lang w:val="uk-UA"/>
              </w:rPr>
              <w:t>фельдшерсько-акушерських пунктів</w:t>
            </w:r>
          </w:p>
        </w:tc>
        <w:tc>
          <w:tcPr>
            <w:tcW w:w="1440" w:type="dxa"/>
            <w:shd w:val="clear" w:color="auto" w:fill="auto"/>
          </w:tcPr>
          <w:p w:rsidR="00F62A8F" w:rsidRPr="0034384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34384F">
              <w:rPr>
                <w:sz w:val="23"/>
                <w:szCs w:val="23"/>
                <w:lang w:val="uk-UA"/>
              </w:rPr>
              <w:t>7</w:t>
            </w:r>
          </w:p>
        </w:tc>
      </w:tr>
      <w:tr w:rsidR="00F62A8F" w:rsidRPr="001B0798" w:rsidTr="00A5119F">
        <w:trPr>
          <w:trHeight w:val="285"/>
        </w:trPr>
        <w:tc>
          <w:tcPr>
            <w:tcW w:w="8280" w:type="dxa"/>
            <w:shd w:val="clear" w:color="auto" w:fill="auto"/>
          </w:tcPr>
          <w:p w:rsidR="00F62A8F" w:rsidRPr="001B0798" w:rsidRDefault="00F62A8F" w:rsidP="007725F3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 w:rsidRPr="001B0798">
              <w:rPr>
                <w:lang w:val="uk-UA"/>
              </w:rPr>
              <w:t>амбулаторій</w:t>
            </w:r>
          </w:p>
        </w:tc>
        <w:tc>
          <w:tcPr>
            <w:tcW w:w="1440" w:type="dxa"/>
            <w:shd w:val="clear" w:color="auto" w:fill="auto"/>
          </w:tcPr>
          <w:p w:rsidR="00F62A8F" w:rsidRPr="0034384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34384F">
              <w:rPr>
                <w:sz w:val="23"/>
                <w:szCs w:val="23"/>
                <w:lang w:val="uk-UA"/>
              </w:rPr>
              <w:t>5</w:t>
            </w:r>
          </w:p>
        </w:tc>
      </w:tr>
      <w:tr w:rsidR="00F62A8F" w:rsidRPr="001B0798" w:rsidTr="00A5119F">
        <w:trPr>
          <w:trHeight w:val="186"/>
        </w:trPr>
        <w:tc>
          <w:tcPr>
            <w:tcW w:w="8280" w:type="dxa"/>
            <w:shd w:val="clear" w:color="auto" w:fill="auto"/>
          </w:tcPr>
          <w:p w:rsidR="00F62A8F" w:rsidRPr="001B0798" w:rsidRDefault="00B56782" w:rsidP="007725F3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>
              <w:rPr>
                <w:lang w:val="uk-UA"/>
              </w:rPr>
              <w:t>л</w:t>
            </w:r>
            <w:r w:rsidR="00F62A8F" w:rsidRPr="001B0798">
              <w:rPr>
                <w:lang w:val="uk-UA"/>
              </w:rPr>
              <w:t>ікарень</w:t>
            </w:r>
            <w:r>
              <w:rPr>
                <w:lang w:val="uk-UA"/>
              </w:rPr>
              <w:t>:</w:t>
            </w:r>
          </w:p>
        </w:tc>
        <w:tc>
          <w:tcPr>
            <w:tcW w:w="1440" w:type="dxa"/>
            <w:shd w:val="clear" w:color="auto" w:fill="auto"/>
          </w:tcPr>
          <w:p w:rsidR="00F62A8F" w:rsidRPr="0034384F" w:rsidRDefault="00D630E8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34384F">
              <w:rPr>
                <w:sz w:val="23"/>
                <w:szCs w:val="23"/>
                <w:lang w:val="uk-UA"/>
              </w:rPr>
              <w:t>2</w:t>
            </w:r>
          </w:p>
        </w:tc>
      </w:tr>
      <w:tr w:rsidR="00D630E8" w:rsidRPr="001B0798" w:rsidTr="00A5119F">
        <w:trPr>
          <w:trHeight w:val="186"/>
        </w:trPr>
        <w:tc>
          <w:tcPr>
            <w:tcW w:w="8280" w:type="dxa"/>
            <w:shd w:val="clear" w:color="auto" w:fill="auto"/>
          </w:tcPr>
          <w:p w:rsidR="00D630E8" w:rsidRPr="00A5119F" w:rsidRDefault="00D630E8" w:rsidP="007725F3">
            <w:pPr>
              <w:numPr>
                <w:ilvl w:val="0"/>
                <w:numId w:val="7"/>
              </w:numPr>
              <w:tabs>
                <w:tab w:val="num" w:pos="0"/>
              </w:tabs>
              <w:ind w:firstLine="0"/>
              <w:rPr>
                <w:i/>
                <w:sz w:val="22"/>
                <w:szCs w:val="22"/>
                <w:lang w:val="uk-UA"/>
              </w:rPr>
            </w:pPr>
            <w:r w:rsidRPr="00A5119F">
              <w:rPr>
                <w:i/>
                <w:sz w:val="22"/>
                <w:szCs w:val="22"/>
                <w:lang w:val="uk-UA"/>
              </w:rPr>
              <w:t>заклад первинної медичної допомоги</w:t>
            </w:r>
          </w:p>
        </w:tc>
        <w:tc>
          <w:tcPr>
            <w:tcW w:w="1440" w:type="dxa"/>
            <w:shd w:val="clear" w:color="auto" w:fill="auto"/>
          </w:tcPr>
          <w:p w:rsidR="00D630E8" w:rsidRPr="00A5119F" w:rsidRDefault="00D630E8" w:rsidP="00F62A8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5119F">
              <w:rPr>
                <w:i/>
                <w:sz w:val="22"/>
                <w:szCs w:val="22"/>
                <w:lang w:val="uk-UA"/>
              </w:rPr>
              <w:t>1</w:t>
            </w:r>
          </w:p>
        </w:tc>
      </w:tr>
      <w:tr w:rsidR="00D630E8" w:rsidRPr="001B0798" w:rsidTr="00A5119F">
        <w:trPr>
          <w:trHeight w:val="186"/>
        </w:trPr>
        <w:tc>
          <w:tcPr>
            <w:tcW w:w="8280" w:type="dxa"/>
            <w:shd w:val="clear" w:color="auto" w:fill="auto"/>
          </w:tcPr>
          <w:p w:rsidR="00D630E8" w:rsidRPr="00A5119F" w:rsidRDefault="00D630E8" w:rsidP="007725F3">
            <w:pPr>
              <w:numPr>
                <w:ilvl w:val="0"/>
                <w:numId w:val="7"/>
              </w:numPr>
              <w:tabs>
                <w:tab w:val="num" w:pos="0"/>
              </w:tabs>
              <w:ind w:firstLine="0"/>
              <w:rPr>
                <w:i/>
                <w:sz w:val="22"/>
                <w:szCs w:val="22"/>
                <w:lang w:val="uk-UA"/>
              </w:rPr>
            </w:pPr>
            <w:r w:rsidRPr="00A5119F">
              <w:rPr>
                <w:i/>
                <w:sz w:val="22"/>
                <w:szCs w:val="22"/>
                <w:lang w:val="uk-UA"/>
              </w:rPr>
              <w:t>заклад вторинної медичної допомоги</w:t>
            </w:r>
          </w:p>
        </w:tc>
        <w:tc>
          <w:tcPr>
            <w:tcW w:w="1440" w:type="dxa"/>
            <w:shd w:val="clear" w:color="auto" w:fill="auto"/>
          </w:tcPr>
          <w:p w:rsidR="00D630E8" w:rsidRPr="00A5119F" w:rsidRDefault="00D630E8" w:rsidP="00F62A8F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A5119F">
              <w:rPr>
                <w:i/>
                <w:sz w:val="22"/>
                <w:szCs w:val="22"/>
                <w:lang w:val="uk-UA"/>
              </w:rPr>
              <w:t>1</w:t>
            </w:r>
          </w:p>
        </w:tc>
      </w:tr>
      <w:tr w:rsidR="00F62A8F" w:rsidRPr="001B0798" w:rsidTr="00A5119F">
        <w:trPr>
          <w:trHeight w:val="233"/>
        </w:trPr>
        <w:tc>
          <w:tcPr>
            <w:tcW w:w="8280" w:type="dxa"/>
            <w:shd w:val="clear" w:color="auto" w:fill="auto"/>
          </w:tcPr>
          <w:p w:rsidR="00F62A8F" w:rsidRPr="001B0798" w:rsidRDefault="00582A53" w:rsidP="007725F3">
            <w:pPr>
              <w:tabs>
                <w:tab w:val="num" w:pos="0"/>
                <w:tab w:val="num" w:pos="72"/>
              </w:tabs>
              <w:ind w:left="72"/>
              <w:rPr>
                <w:lang w:val="uk-UA"/>
              </w:rPr>
            </w:pPr>
            <w:r>
              <w:rPr>
                <w:lang w:val="uk-UA"/>
              </w:rPr>
              <w:t xml:space="preserve">підстанція </w:t>
            </w:r>
            <w:r w:rsidR="00F62A8F">
              <w:rPr>
                <w:lang w:val="uk-UA"/>
              </w:rPr>
              <w:t>екстреної</w:t>
            </w:r>
            <w:r>
              <w:rPr>
                <w:lang w:val="uk-UA"/>
              </w:rPr>
              <w:t xml:space="preserve"> (швидкої)</w:t>
            </w:r>
            <w:r w:rsidR="00F62A8F">
              <w:rPr>
                <w:lang w:val="uk-UA"/>
              </w:rPr>
              <w:t xml:space="preserve"> медичної допомоги</w:t>
            </w:r>
          </w:p>
        </w:tc>
        <w:tc>
          <w:tcPr>
            <w:tcW w:w="1440" w:type="dxa"/>
            <w:shd w:val="clear" w:color="auto" w:fill="auto"/>
          </w:tcPr>
          <w:p w:rsidR="00F62A8F" w:rsidRPr="0034384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34384F">
              <w:rPr>
                <w:sz w:val="23"/>
                <w:szCs w:val="23"/>
                <w:lang w:val="uk-UA"/>
              </w:rPr>
              <w:t>1</w:t>
            </w:r>
          </w:p>
        </w:tc>
      </w:tr>
      <w:tr w:rsidR="00F62A8F" w:rsidRPr="001B0798" w:rsidTr="00A5119F">
        <w:tc>
          <w:tcPr>
            <w:tcW w:w="8280" w:type="dxa"/>
            <w:shd w:val="clear" w:color="auto" w:fill="auto"/>
          </w:tcPr>
          <w:p w:rsidR="00F62A8F" w:rsidRPr="001B0798" w:rsidRDefault="00515234" w:rsidP="00F62A8F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F62A8F" w:rsidRPr="001B0798">
              <w:rPr>
                <w:lang w:val="uk-UA"/>
              </w:rPr>
              <w:t>. Наявність приміщень для розміщення державних органів, установ, що здійснюють повноваження щодо:</w:t>
            </w:r>
          </w:p>
          <w:p w:rsidR="00F62A8F" w:rsidRPr="008332DF" w:rsidRDefault="008332DF" w:rsidP="00F62A8F">
            <w:pPr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</w:t>
            </w:r>
            <w:r w:rsidR="00F62A8F" w:rsidRPr="008332DF">
              <w:rPr>
                <w:sz w:val="23"/>
                <w:szCs w:val="23"/>
                <w:lang w:val="uk-UA"/>
              </w:rPr>
              <w:t>правоохоронної діяльності</w:t>
            </w:r>
          </w:p>
          <w:p w:rsidR="00F62A8F" w:rsidRPr="008332DF" w:rsidRDefault="008332DF" w:rsidP="00F62A8F">
            <w:pPr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</w:t>
            </w:r>
            <w:r w:rsidR="00F62A8F" w:rsidRPr="008332DF">
              <w:rPr>
                <w:sz w:val="23"/>
                <w:szCs w:val="23"/>
                <w:lang w:val="uk-UA"/>
              </w:rPr>
              <w:t>реєстрації актів цивільного стану та майнових прав</w:t>
            </w:r>
          </w:p>
          <w:p w:rsidR="00F62A8F" w:rsidRPr="008332DF" w:rsidRDefault="008332DF" w:rsidP="00F62A8F">
            <w:pPr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</w:t>
            </w:r>
            <w:r w:rsidR="00F62A8F" w:rsidRPr="008332DF">
              <w:rPr>
                <w:sz w:val="23"/>
                <w:szCs w:val="23"/>
                <w:lang w:val="uk-UA"/>
              </w:rPr>
              <w:t>пенсійного забезпечення</w:t>
            </w:r>
          </w:p>
          <w:p w:rsidR="00F62A8F" w:rsidRPr="008332DF" w:rsidRDefault="008332DF" w:rsidP="00F62A8F">
            <w:pPr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</w:t>
            </w:r>
            <w:r w:rsidR="00F62A8F" w:rsidRPr="008332DF">
              <w:rPr>
                <w:sz w:val="23"/>
                <w:szCs w:val="23"/>
                <w:lang w:val="uk-UA"/>
              </w:rPr>
              <w:t>соціального захисту</w:t>
            </w:r>
          </w:p>
          <w:p w:rsidR="00F62A8F" w:rsidRPr="008332DF" w:rsidRDefault="008332DF" w:rsidP="00F62A8F">
            <w:pPr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</w:t>
            </w:r>
            <w:r w:rsidR="00F62A8F" w:rsidRPr="008332DF">
              <w:rPr>
                <w:sz w:val="23"/>
                <w:szCs w:val="23"/>
                <w:lang w:val="uk-UA"/>
              </w:rPr>
              <w:t>пожежної безпеки</w:t>
            </w:r>
          </w:p>
          <w:p w:rsidR="00F62A8F" w:rsidRPr="001B0798" w:rsidRDefault="008332DF" w:rsidP="00F62A8F">
            <w:pPr>
              <w:tabs>
                <w:tab w:val="left" w:pos="432"/>
              </w:tabs>
              <w:rPr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 xml:space="preserve">- </w:t>
            </w:r>
            <w:r w:rsidR="00F62A8F" w:rsidRPr="008332DF">
              <w:rPr>
                <w:sz w:val="23"/>
                <w:szCs w:val="23"/>
                <w:lang w:val="uk-UA"/>
              </w:rPr>
              <w:t>казначейського обслуговування</w:t>
            </w:r>
          </w:p>
        </w:tc>
        <w:tc>
          <w:tcPr>
            <w:tcW w:w="1440" w:type="dxa"/>
            <w:shd w:val="clear" w:color="auto" w:fill="auto"/>
          </w:tcPr>
          <w:p w:rsidR="00F62A8F" w:rsidRPr="001B0798" w:rsidRDefault="00F62A8F" w:rsidP="00F62A8F">
            <w:pPr>
              <w:jc w:val="center"/>
              <w:rPr>
                <w:lang w:val="uk-UA"/>
              </w:rPr>
            </w:pPr>
          </w:p>
          <w:p w:rsidR="00F62A8F" w:rsidRPr="001B0798" w:rsidRDefault="00F62A8F" w:rsidP="00F62A8F">
            <w:pPr>
              <w:jc w:val="center"/>
              <w:rPr>
                <w:lang w:val="uk-UA"/>
              </w:rPr>
            </w:pPr>
          </w:p>
          <w:p w:rsidR="00F62A8F" w:rsidRPr="008332D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так</w:t>
            </w:r>
          </w:p>
          <w:p w:rsidR="00F62A8F" w:rsidRPr="008332D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так</w:t>
            </w:r>
          </w:p>
          <w:p w:rsidR="00F62A8F" w:rsidRPr="008332D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так</w:t>
            </w:r>
          </w:p>
          <w:p w:rsidR="00F62A8F" w:rsidRPr="008332D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так</w:t>
            </w:r>
          </w:p>
          <w:p w:rsidR="00F62A8F" w:rsidRPr="008332DF" w:rsidRDefault="00F62A8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так</w:t>
            </w:r>
          </w:p>
          <w:p w:rsidR="00F62A8F" w:rsidRPr="001B0798" w:rsidRDefault="00F62A8F" w:rsidP="00F62A8F">
            <w:pPr>
              <w:jc w:val="center"/>
              <w:rPr>
                <w:lang w:val="uk-UA"/>
              </w:rPr>
            </w:pPr>
            <w:r w:rsidRPr="008332DF">
              <w:rPr>
                <w:sz w:val="23"/>
                <w:szCs w:val="23"/>
                <w:lang w:val="uk-UA"/>
              </w:rPr>
              <w:t>так</w:t>
            </w:r>
          </w:p>
        </w:tc>
      </w:tr>
      <w:tr w:rsidR="00F62A8F" w:rsidRPr="001B0798" w:rsidTr="00A5119F">
        <w:tc>
          <w:tcPr>
            <w:tcW w:w="8280" w:type="dxa"/>
            <w:shd w:val="clear" w:color="auto" w:fill="auto"/>
          </w:tcPr>
          <w:p w:rsidR="00F62A8F" w:rsidRPr="001B0798" w:rsidRDefault="00515234" w:rsidP="00515234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F62A8F" w:rsidRPr="001B0798">
              <w:rPr>
                <w:lang w:val="uk-UA"/>
              </w:rPr>
              <w:t>. Наявність приміщень для розміщення органів місцевого самоврядування</w:t>
            </w:r>
          </w:p>
        </w:tc>
        <w:tc>
          <w:tcPr>
            <w:tcW w:w="1440" w:type="dxa"/>
            <w:shd w:val="clear" w:color="auto" w:fill="auto"/>
          </w:tcPr>
          <w:p w:rsidR="00F62A8F" w:rsidRPr="001B0798" w:rsidRDefault="00F62A8F" w:rsidP="00F62A8F">
            <w:pPr>
              <w:jc w:val="center"/>
              <w:rPr>
                <w:lang w:val="uk-UA"/>
              </w:rPr>
            </w:pPr>
            <w:r w:rsidRPr="001B0798">
              <w:rPr>
                <w:lang w:val="uk-UA"/>
              </w:rPr>
              <w:t>так</w:t>
            </w:r>
          </w:p>
        </w:tc>
      </w:tr>
      <w:tr w:rsidR="00601C3A" w:rsidRPr="001B0798" w:rsidTr="00A5119F">
        <w:tc>
          <w:tcPr>
            <w:tcW w:w="8280" w:type="dxa"/>
            <w:shd w:val="clear" w:color="auto" w:fill="auto"/>
          </w:tcPr>
          <w:p w:rsidR="00601C3A" w:rsidRDefault="00515234" w:rsidP="00565AF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601C3A">
              <w:rPr>
                <w:lang w:val="uk-UA"/>
              </w:rPr>
              <w:t>. Кількість промислових підприємств, з них:</w:t>
            </w:r>
          </w:p>
        </w:tc>
        <w:tc>
          <w:tcPr>
            <w:tcW w:w="1440" w:type="dxa"/>
            <w:shd w:val="clear" w:color="auto" w:fill="auto"/>
          </w:tcPr>
          <w:p w:rsidR="00601C3A" w:rsidRPr="001B0798" w:rsidRDefault="00601C3A" w:rsidP="00F62A8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A56858" w:rsidRPr="001B0798" w:rsidTr="00A5119F">
        <w:tc>
          <w:tcPr>
            <w:tcW w:w="8280" w:type="dxa"/>
            <w:shd w:val="clear" w:color="auto" w:fill="auto"/>
          </w:tcPr>
          <w:p w:rsidR="00A56858" w:rsidRPr="00BD219B" w:rsidRDefault="00A56858" w:rsidP="00BD219B">
            <w:pPr>
              <w:rPr>
                <w:lang w:val="uk-UA"/>
              </w:rPr>
            </w:pPr>
            <w:r w:rsidRPr="00BD219B">
              <w:rPr>
                <w:bCs/>
              </w:rPr>
              <w:lastRenderedPageBreak/>
              <w:t xml:space="preserve">ВП «РАЕС» </w:t>
            </w:r>
            <w:r w:rsidRPr="00BD219B">
              <w:t>ДП «НАЕК «Енергоатом»</w:t>
            </w:r>
            <w:r w:rsidR="00676F18" w:rsidRPr="00BD219B">
              <w:rPr>
                <w:lang w:val="uk-UA"/>
              </w:rPr>
              <w:t>:</w:t>
            </w:r>
          </w:p>
          <w:p w:rsidR="00A56858" w:rsidRPr="00BD219B" w:rsidRDefault="00A56858" w:rsidP="0090738D">
            <w:pPr>
              <w:pStyle w:val="a9"/>
              <w:numPr>
                <w:ilvl w:val="1"/>
                <w:numId w:val="7"/>
              </w:numPr>
              <w:ind w:left="961" w:hanging="169"/>
              <w:rPr>
                <w:sz w:val="23"/>
                <w:szCs w:val="23"/>
              </w:rPr>
            </w:pPr>
            <w:r w:rsidRPr="00BD219B">
              <w:rPr>
                <w:sz w:val="24"/>
                <w:szCs w:val="24"/>
              </w:rPr>
              <w:t>річний обсяг виробництва</w:t>
            </w:r>
            <w:r w:rsidR="0090738D" w:rsidRPr="00BD219B">
              <w:rPr>
                <w:sz w:val="24"/>
                <w:szCs w:val="24"/>
              </w:rPr>
              <w:t xml:space="preserve"> електроенергії </w:t>
            </w:r>
            <w:r w:rsidRPr="00BD219B">
              <w:rPr>
                <w:sz w:val="24"/>
                <w:szCs w:val="24"/>
              </w:rPr>
              <w:t xml:space="preserve"> (у 2020 році), </w:t>
            </w:r>
            <w:r w:rsidR="00BD219B" w:rsidRPr="00BD219B">
              <w:rPr>
                <w:sz w:val="23"/>
                <w:szCs w:val="23"/>
              </w:rPr>
              <w:t>м</w:t>
            </w:r>
            <w:r w:rsidRPr="00BD219B">
              <w:rPr>
                <w:sz w:val="23"/>
                <w:szCs w:val="23"/>
              </w:rPr>
              <w:t>лрд.кВт/год</w:t>
            </w:r>
          </w:p>
          <w:p w:rsidR="00676F18" w:rsidRPr="00BD219B" w:rsidRDefault="00A56858" w:rsidP="00BD219B">
            <w:pPr>
              <w:rPr>
                <w:bCs/>
                <w:lang w:val="uk-UA"/>
              </w:rPr>
            </w:pPr>
            <w:r w:rsidRPr="00BD219B">
              <w:rPr>
                <w:bCs/>
                <w:lang w:val="uk-UA"/>
              </w:rPr>
              <w:t>ТзОВ «Кузнецовський хлібозавод»</w:t>
            </w:r>
            <w:r w:rsidR="00676F18" w:rsidRPr="00BD219B">
              <w:rPr>
                <w:bCs/>
                <w:lang w:val="uk-UA"/>
              </w:rPr>
              <w:t>:</w:t>
            </w:r>
          </w:p>
          <w:p w:rsidR="00A56858" w:rsidRPr="00CF7DA3" w:rsidRDefault="00676F18" w:rsidP="008332DF">
            <w:pPr>
              <w:pStyle w:val="a9"/>
              <w:numPr>
                <w:ilvl w:val="1"/>
                <w:numId w:val="7"/>
              </w:numPr>
              <w:ind w:left="961" w:hanging="169"/>
              <w:rPr>
                <w:sz w:val="23"/>
                <w:szCs w:val="23"/>
              </w:rPr>
            </w:pPr>
            <w:r w:rsidRPr="00BD219B">
              <w:rPr>
                <w:bCs/>
                <w:sz w:val="24"/>
                <w:szCs w:val="24"/>
              </w:rPr>
              <w:t xml:space="preserve"> </w:t>
            </w:r>
            <w:r w:rsidRPr="00BD219B">
              <w:rPr>
                <w:sz w:val="24"/>
                <w:szCs w:val="24"/>
              </w:rPr>
              <w:t>річний обсяг виробництва</w:t>
            </w:r>
            <w:r w:rsidRPr="00BD219B">
              <w:rPr>
                <w:bCs/>
                <w:sz w:val="24"/>
                <w:szCs w:val="24"/>
              </w:rPr>
              <w:t xml:space="preserve">   </w:t>
            </w:r>
            <w:r w:rsidR="0090738D" w:rsidRPr="00BD219B">
              <w:rPr>
                <w:bCs/>
                <w:sz w:val="24"/>
                <w:szCs w:val="24"/>
              </w:rPr>
              <w:t xml:space="preserve">хлібобулочних виробів, </w:t>
            </w:r>
            <w:r w:rsidR="00A56858" w:rsidRPr="00BD219B">
              <w:rPr>
                <w:sz w:val="24"/>
                <w:szCs w:val="24"/>
              </w:rPr>
              <w:t xml:space="preserve"> тис.т</w:t>
            </w:r>
            <w:r w:rsidR="008332DF" w:rsidRPr="00BD219B">
              <w:rPr>
                <w:sz w:val="24"/>
                <w:szCs w:val="24"/>
              </w:rPr>
              <w:t>онн</w:t>
            </w:r>
          </w:p>
        </w:tc>
        <w:tc>
          <w:tcPr>
            <w:tcW w:w="1440" w:type="dxa"/>
            <w:shd w:val="clear" w:color="auto" w:fill="auto"/>
          </w:tcPr>
          <w:p w:rsidR="00A56858" w:rsidRPr="00CF7DA3" w:rsidRDefault="00A56858" w:rsidP="00F62A8F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A56858" w:rsidRPr="00CF7DA3" w:rsidRDefault="00A56858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CF7DA3">
              <w:rPr>
                <w:sz w:val="23"/>
                <w:szCs w:val="23"/>
                <w:lang w:val="uk-UA"/>
              </w:rPr>
              <w:t>17,1</w:t>
            </w:r>
          </w:p>
          <w:p w:rsidR="008332DF" w:rsidRPr="00CF7DA3" w:rsidRDefault="008332DF" w:rsidP="00F62A8F">
            <w:pPr>
              <w:jc w:val="center"/>
              <w:rPr>
                <w:sz w:val="23"/>
                <w:szCs w:val="23"/>
                <w:lang w:val="uk-UA"/>
              </w:rPr>
            </w:pPr>
          </w:p>
          <w:p w:rsidR="008332DF" w:rsidRPr="00CF7DA3" w:rsidRDefault="008332DF" w:rsidP="00F62A8F">
            <w:pPr>
              <w:jc w:val="center"/>
              <w:rPr>
                <w:sz w:val="23"/>
                <w:szCs w:val="23"/>
                <w:lang w:val="uk-UA"/>
              </w:rPr>
            </w:pPr>
            <w:r w:rsidRPr="00CF7DA3">
              <w:rPr>
                <w:sz w:val="23"/>
                <w:szCs w:val="23"/>
                <w:lang w:val="uk-UA"/>
              </w:rPr>
              <w:t>4,4</w:t>
            </w:r>
          </w:p>
        </w:tc>
      </w:tr>
    </w:tbl>
    <w:p w:rsidR="00601C3A" w:rsidRPr="00565AF2" w:rsidRDefault="00601C3A" w:rsidP="00087E9D">
      <w:pPr>
        <w:ind w:left="360"/>
        <w:jc w:val="center"/>
        <w:rPr>
          <w:sz w:val="10"/>
          <w:szCs w:val="10"/>
          <w:lang w:val="uk-UA"/>
        </w:rPr>
      </w:pPr>
    </w:p>
    <w:p w:rsidR="00A1545D" w:rsidRPr="00A1545D" w:rsidRDefault="00A1545D" w:rsidP="00087E9D">
      <w:pPr>
        <w:ind w:left="360"/>
        <w:jc w:val="center"/>
        <w:rPr>
          <w:b/>
          <w:sz w:val="6"/>
          <w:szCs w:val="6"/>
          <w:lang w:val="uk-UA"/>
        </w:rPr>
      </w:pPr>
    </w:p>
    <w:p w:rsidR="00A90EB8" w:rsidRPr="00601C3A" w:rsidRDefault="00087E9D" w:rsidP="00087E9D">
      <w:pPr>
        <w:ind w:left="360"/>
        <w:jc w:val="center"/>
        <w:rPr>
          <w:b/>
          <w:sz w:val="26"/>
          <w:szCs w:val="26"/>
          <w:lang w:val="uk-UA"/>
        </w:rPr>
      </w:pPr>
      <w:r w:rsidRPr="00601C3A">
        <w:rPr>
          <w:b/>
          <w:sz w:val="26"/>
          <w:szCs w:val="26"/>
          <w:lang w:val="uk-UA"/>
        </w:rPr>
        <w:t>Відомості про громади,</w:t>
      </w:r>
      <w:r w:rsidR="00A90EB8" w:rsidRPr="00601C3A">
        <w:rPr>
          <w:b/>
          <w:sz w:val="26"/>
          <w:szCs w:val="26"/>
          <w:lang w:val="uk-UA"/>
        </w:rPr>
        <w:t xml:space="preserve"> </w:t>
      </w:r>
      <w:r w:rsidRPr="00601C3A">
        <w:rPr>
          <w:b/>
          <w:sz w:val="26"/>
          <w:szCs w:val="26"/>
          <w:lang w:val="uk-UA"/>
        </w:rPr>
        <w:t>що у</w:t>
      </w:r>
      <w:r w:rsidR="00B56782" w:rsidRPr="00601C3A">
        <w:rPr>
          <w:b/>
          <w:sz w:val="26"/>
          <w:szCs w:val="26"/>
          <w:lang w:val="uk-UA"/>
        </w:rPr>
        <w:t xml:space="preserve">війшли </w:t>
      </w:r>
      <w:r w:rsidRPr="00601C3A">
        <w:rPr>
          <w:b/>
          <w:sz w:val="26"/>
          <w:szCs w:val="26"/>
          <w:lang w:val="uk-UA"/>
        </w:rPr>
        <w:t xml:space="preserve">до складу </w:t>
      </w:r>
    </w:p>
    <w:p w:rsidR="00087E9D" w:rsidRDefault="00A90EB8" w:rsidP="00601C3A">
      <w:pPr>
        <w:spacing w:after="100"/>
        <w:ind w:left="357"/>
        <w:jc w:val="center"/>
        <w:rPr>
          <w:sz w:val="28"/>
          <w:szCs w:val="28"/>
          <w:lang w:val="uk-UA"/>
        </w:rPr>
      </w:pPr>
      <w:r w:rsidRPr="00601C3A">
        <w:rPr>
          <w:b/>
          <w:sz w:val="26"/>
          <w:szCs w:val="26"/>
          <w:lang w:val="uk-UA"/>
        </w:rPr>
        <w:t xml:space="preserve">Вараської міської </w:t>
      </w:r>
      <w:r w:rsidR="00087E9D" w:rsidRPr="00601C3A">
        <w:rPr>
          <w:b/>
          <w:sz w:val="26"/>
          <w:szCs w:val="26"/>
          <w:lang w:val="uk-UA"/>
        </w:rPr>
        <w:t>територіальної громади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1"/>
        <w:gridCol w:w="1842"/>
        <w:gridCol w:w="2003"/>
      </w:tblGrid>
      <w:tr w:rsidR="00087E9D" w:rsidRPr="00454BE8" w:rsidTr="00CF7DA3">
        <w:trPr>
          <w:trHeight w:val="1472"/>
        </w:trPr>
        <w:tc>
          <w:tcPr>
            <w:tcW w:w="1526" w:type="dxa"/>
            <w:shd w:val="clear" w:color="auto" w:fill="auto"/>
            <w:vAlign w:val="center"/>
          </w:tcPr>
          <w:p w:rsidR="00087E9D" w:rsidRPr="00CF7DA3" w:rsidRDefault="00087E9D" w:rsidP="00454BE8">
            <w:pPr>
              <w:jc w:val="center"/>
              <w:rPr>
                <w:sz w:val="23"/>
                <w:szCs w:val="23"/>
                <w:lang w:val="uk-UA"/>
              </w:rPr>
            </w:pPr>
            <w:r w:rsidRPr="00CF7DA3">
              <w:rPr>
                <w:sz w:val="23"/>
                <w:szCs w:val="23"/>
                <w:lang w:val="uk-UA"/>
              </w:rPr>
              <w:t>Порядковий номер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87E9D" w:rsidRPr="00CF7DA3" w:rsidRDefault="00087E9D" w:rsidP="00B56782">
            <w:pPr>
              <w:jc w:val="center"/>
              <w:rPr>
                <w:sz w:val="23"/>
                <w:szCs w:val="23"/>
                <w:lang w:val="uk-UA"/>
              </w:rPr>
            </w:pPr>
            <w:r w:rsidRPr="00CF7DA3">
              <w:rPr>
                <w:sz w:val="23"/>
                <w:szCs w:val="23"/>
                <w:lang w:val="uk-UA"/>
              </w:rPr>
              <w:t>Найменування територіальних громад</w:t>
            </w:r>
            <w:r w:rsidR="00B56782" w:rsidRPr="00CF7DA3">
              <w:rPr>
                <w:sz w:val="23"/>
                <w:szCs w:val="23"/>
                <w:lang w:val="uk-UA"/>
              </w:rPr>
              <w:t xml:space="preserve"> (колишніх сільрад)</w:t>
            </w:r>
            <w:r w:rsidRPr="00CF7DA3">
              <w:rPr>
                <w:sz w:val="23"/>
                <w:szCs w:val="23"/>
                <w:lang w:val="uk-UA"/>
              </w:rPr>
              <w:t xml:space="preserve"> та населених пунктів, що </w:t>
            </w:r>
            <w:r w:rsidR="00B56782" w:rsidRPr="00CF7DA3">
              <w:rPr>
                <w:sz w:val="23"/>
                <w:szCs w:val="23"/>
                <w:lang w:val="uk-UA"/>
              </w:rPr>
              <w:t>увійшли</w:t>
            </w:r>
            <w:r w:rsidRPr="00CF7DA3">
              <w:rPr>
                <w:sz w:val="23"/>
                <w:szCs w:val="23"/>
                <w:lang w:val="uk-UA"/>
              </w:rPr>
              <w:t xml:space="preserve"> до їх складу, із зазначенням адміністративного статусу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84207" w:rsidRPr="00CF7DA3" w:rsidRDefault="00087E9D" w:rsidP="00F5377B">
            <w:pPr>
              <w:jc w:val="center"/>
              <w:rPr>
                <w:sz w:val="23"/>
                <w:szCs w:val="23"/>
                <w:lang w:val="uk-UA"/>
              </w:rPr>
            </w:pPr>
            <w:r w:rsidRPr="00CF7DA3">
              <w:rPr>
                <w:sz w:val="23"/>
                <w:szCs w:val="23"/>
                <w:lang w:val="uk-UA"/>
              </w:rPr>
              <w:t xml:space="preserve">Чисельність </w:t>
            </w:r>
            <w:r w:rsidR="005153CF" w:rsidRPr="00CF7DA3">
              <w:rPr>
                <w:sz w:val="23"/>
                <w:szCs w:val="23"/>
                <w:lang w:val="uk-UA"/>
              </w:rPr>
              <w:t>населення станом на</w:t>
            </w:r>
          </w:p>
          <w:p w:rsidR="00087E9D" w:rsidRPr="00CF7DA3" w:rsidRDefault="00984A6C" w:rsidP="00F5377B">
            <w:pPr>
              <w:jc w:val="center"/>
              <w:rPr>
                <w:sz w:val="23"/>
                <w:szCs w:val="23"/>
                <w:lang w:val="uk-UA"/>
              </w:rPr>
            </w:pPr>
            <w:r w:rsidRPr="00CF7DA3">
              <w:rPr>
                <w:sz w:val="23"/>
                <w:szCs w:val="23"/>
                <w:lang w:val="uk-UA"/>
              </w:rPr>
              <w:t>01.</w:t>
            </w:r>
            <w:r w:rsidR="00F5377B" w:rsidRPr="00CF7DA3">
              <w:rPr>
                <w:sz w:val="23"/>
                <w:szCs w:val="23"/>
                <w:lang w:val="uk-UA"/>
              </w:rPr>
              <w:t>12</w:t>
            </w:r>
            <w:r w:rsidRPr="00CF7DA3">
              <w:rPr>
                <w:sz w:val="23"/>
                <w:szCs w:val="23"/>
                <w:lang w:val="uk-UA"/>
              </w:rPr>
              <w:t>.202</w:t>
            </w:r>
            <w:r w:rsidR="00F5377B" w:rsidRPr="00CF7DA3">
              <w:rPr>
                <w:sz w:val="23"/>
                <w:szCs w:val="23"/>
                <w:lang w:val="uk-UA"/>
              </w:rPr>
              <w:t>0 р.</w:t>
            </w:r>
          </w:p>
          <w:p w:rsidR="007368E5" w:rsidRPr="00CF7DA3" w:rsidRDefault="007368E5" w:rsidP="00454BE8">
            <w:pPr>
              <w:jc w:val="center"/>
              <w:rPr>
                <w:sz w:val="23"/>
                <w:szCs w:val="23"/>
                <w:lang w:val="uk-UA"/>
              </w:rPr>
            </w:pPr>
          </w:p>
        </w:tc>
        <w:tc>
          <w:tcPr>
            <w:tcW w:w="2003" w:type="dxa"/>
            <w:shd w:val="clear" w:color="auto" w:fill="auto"/>
            <w:vAlign w:val="center"/>
          </w:tcPr>
          <w:p w:rsidR="00087E9D" w:rsidRPr="00CF7DA3" w:rsidRDefault="00087E9D" w:rsidP="00B56782">
            <w:pPr>
              <w:jc w:val="center"/>
              <w:rPr>
                <w:sz w:val="23"/>
                <w:szCs w:val="23"/>
                <w:lang w:val="uk-UA"/>
              </w:rPr>
            </w:pPr>
            <w:r w:rsidRPr="00CF7DA3">
              <w:rPr>
                <w:sz w:val="23"/>
                <w:szCs w:val="23"/>
                <w:lang w:val="uk-UA"/>
              </w:rPr>
              <w:t xml:space="preserve">Відстань до </w:t>
            </w:r>
            <w:r w:rsidR="00B56782" w:rsidRPr="00CF7DA3">
              <w:rPr>
                <w:sz w:val="23"/>
                <w:szCs w:val="23"/>
                <w:lang w:val="uk-UA"/>
              </w:rPr>
              <w:t xml:space="preserve">адміністративно центру </w:t>
            </w:r>
            <w:r w:rsidRPr="00CF7DA3">
              <w:rPr>
                <w:sz w:val="23"/>
                <w:szCs w:val="23"/>
                <w:lang w:val="uk-UA"/>
              </w:rPr>
              <w:t>територіальної громади, кілометрів</w:t>
            </w:r>
          </w:p>
        </w:tc>
      </w:tr>
      <w:tr w:rsidR="00087E9D" w:rsidRPr="00454BE8" w:rsidTr="009A6E1D">
        <w:trPr>
          <w:trHeight w:val="322"/>
        </w:trPr>
        <w:tc>
          <w:tcPr>
            <w:tcW w:w="1526" w:type="dxa"/>
            <w:shd w:val="clear" w:color="auto" w:fill="auto"/>
          </w:tcPr>
          <w:p w:rsidR="00087E9D" w:rsidRPr="00D37B15" w:rsidRDefault="00087E9D" w:rsidP="00454BE8">
            <w:p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FB74C4" w:rsidRPr="005C2948" w:rsidRDefault="003D6B72" w:rsidP="005A35FD">
            <w:pPr>
              <w:rPr>
                <w:b/>
                <w:lang w:val="uk-UA"/>
              </w:rPr>
            </w:pPr>
            <w:r w:rsidRPr="005C2948">
              <w:rPr>
                <w:b/>
                <w:lang w:val="uk-UA"/>
              </w:rPr>
              <w:t>Вараська</w:t>
            </w:r>
            <w:r w:rsidR="00671E3C" w:rsidRPr="005C2948">
              <w:rPr>
                <w:b/>
                <w:lang w:val="uk-UA"/>
              </w:rPr>
              <w:t xml:space="preserve"> </w:t>
            </w:r>
            <w:r w:rsidRPr="005C2948">
              <w:rPr>
                <w:b/>
                <w:lang w:val="uk-UA"/>
              </w:rPr>
              <w:t>міська</w:t>
            </w:r>
            <w:r w:rsidR="00671E3C" w:rsidRPr="005C2948">
              <w:rPr>
                <w:b/>
                <w:lang w:val="uk-UA"/>
              </w:rPr>
              <w:t xml:space="preserve"> т</w:t>
            </w:r>
            <w:r w:rsidRPr="005C2948">
              <w:rPr>
                <w:b/>
                <w:lang w:val="uk-UA"/>
              </w:rPr>
              <w:t>ериторіальна громада</w:t>
            </w:r>
            <w:r w:rsidR="00671E3C" w:rsidRPr="005C2948">
              <w:rPr>
                <w:b/>
                <w:lang w:val="uk-UA"/>
              </w:rPr>
              <w:t>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87E9D" w:rsidRPr="00D630E8" w:rsidRDefault="00B81F62" w:rsidP="00D630E8">
            <w:pPr>
              <w:jc w:val="center"/>
              <w:rPr>
                <w:b/>
                <w:lang w:val="uk-UA"/>
              </w:rPr>
            </w:pPr>
            <w:r w:rsidRPr="00D630E8">
              <w:rPr>
                <w:b/>
                <w:lang w:val="uk-UA"/>
              </w:rPr>
              <w:t>54 054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087E9D" w:rsidRPr="00D37B15" w:rsidRDefault="00087E9D" w:rsidP="00D630E8">
            <w:pPr>
              <w:jc w:val="center"/>
              <w:rPr>
                <w:lang w:val="uk-UA"/>
              </w:rPr>
            </w:pPr>
          </w:p>
        </w:tc>
      </w:tr>
      <w:tr w:rsidR="00FB74C4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5A35FD" w:rsidRPr="00D37B15" w:rsidRDefault="005A35FD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FB74C4" w:rsidRPr="005C2948" w:rsidRDefault="00FB74C4" w:rsidP="00671E3C">
            <w:pPr>
              <w:rPr>
                <w:lang w:val="uk-UA"/>
              </w:rPr>
            </w:pPr>
            <w:r w:rsidRPr="005C2948">
              <w:rPr>
                <w:lang w:val="uk-UA"/>
              </w:rPr>
              <w:t>місто Вараш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B74C4" w:rsidRPr="00410BCB" w:rsidRDefault="00410BCB" w:rsidP="00D630E8">
            <w:pPr>
              <w:jc w:val="center"/>
              <w:rPr>
                <w:lang w:val="uk-UA"/>
              </w:rPr>
            </w:pPr>
            <w:r w:rsidRPr="00410BCB">
              <w:rPr>
                <w:lang w:val="uk-UA"/>
              </w:rPr>
              <w:t xml:space="preserve">42 </w:t>
            </w:r>
            <w:r w:rsidR="00B81F62">
              <w:rPr>
                <w:lang w:val="uk-UA"/>
              </w:rPr>
              <w:t>156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FB74C4" w:rsidRPr="00D37B15" w:rsidRDefault="00FD79B0" w:rsidP="00D630E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D6B72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3D6B72" w:rsidRPr="00D37B15" w:rsidRDefault="003D6B72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3D6B72" w:rsidRPr="005C2948" w:rsidRDefault="003D6B72" w:rsidP="00671E3C">
            <w:pPr>
              <w:rPr>
                <w:lang w:val="uk-UA"/>
              </w:rPr>
            </w:pPr>
            <w:r w:rsidRPr="005C2948">
              <w:rPr>
                <w:lang w:val="uk-UA"/>
              </w:rPr>
              <w:t>село Заболоття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6B72" w:rsidRPr="00410BCB" w:rsidRDefault="003D6B72" w:rsidP="00D630E8">
            <w:pPr>
              <w:jc w:val="center"/>
              <w:rPr>
                <w:lang w:val="uk-UA"/>
              </w:rPr>
            </w:pPr>
            <w:r w:rsidRPr="00410BCB">
              <w:rPr>
                <w:lang w:val="uk-UA"/>
              </w:rPr>
              <w:t>1 1</w:t>
            </w:r>
            <w:r w:rsidR="00B81F62">
              <w:rPr>
                <w:lang w:val="uk-UA"/>
              </w:rPr>
              <w:t>78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3D6B72" w:rsidRPr="00D37B15" w:rsidRDefault="003D6B72" w:rsidP="00D630E8">
            <w:pPr>
              <w:jc w:val="center"/>
              <w:rPr>
                <w:lang w:val="uk-UA"/>
              </w:rPr>
            </w:pPr>
            <w:r w:rsidRPr="00D37B15">
              <w:rPr>
                <w:lang w:val="uk-UA"/>
              </w:rPr>
              <w:t>9</w:t>
            </w:r>
          </w:p>
        </w:tc>
      </w:tr>
      <w:tr w:rsidR="00DD5B5D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DD5B5D" w:rsidRDefault="00DD5B5D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D5B5D" w:rsidRPr="005C2948" w:rsidRDefault="005A35FD" w:rsidP="005C2948">
            <w:pPr>
              <w:rPr>
                <w:lang w:val="uk-UA"/>
              </w:rPr>
            </w:pPr>
            <w:r w:rsidRPr="005C2948">
              <w:rPr>
                <w:lang w:val="uk-UA"/>
              </w:rPr>
              <w:t>Більськовільська сільська рада</w:t>
            </w:r>
          </w:p>
          <w:p w:rsidR="00B56782" w:rsidRPr="00BD219B" w:rsidRDefault="00B56782" w:rsidP="005C294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Більська Воля</w:t>
            </w:r>
          </w:p>
          <w:p w:rsidR="00B56782" w:rsidRPr="00BD219B" w:rsidRDefault="00B56782" w:rsidP="005C294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Березина</w:t>
            </w:r>
          </w:p>
          <w:p w:rsidR="00B56782" w:rsidRPr="00BD219B" w:rsidRDefault="00B56782" w:rsidP="005C2948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Кругле</w:t>
            </w:r>
          </w:p>
          <w:p w:rsidR="00B56782" w:rsidRPr="005C2948" w:rsidRDefault="00B56782" w:rsidP="005C2948">
            <w:pPr>
              <w:numPr>
                <w:ilvl w:val="0"/>
                <w:numId w:val="8"/>
              </w:numPr>
              <w:jc w:val="both"/>
            </w:pPr>
            <w:r w:rsidRPr="00BD219B">
              <w:rPr>
                <w:sz w:val="22"/>
                <w:szCs w:val="22"/>
              </w:rPr>
              <w:t>село Рудка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B5D" w:rsidRPr="00410BCB" w:rsidRDefault="00B81F62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3037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D5B5D" w:rsidRPr="00D37B15" w:rsidRDefault="003324BF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</w:tr>
      <w:tr w:rsidR="00DD5B5D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DD5B5D" w:rsidRDefault="00DD5B5D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D5B5D" w:rsidRPr="005C2948" w:rsidRDefault="005A35FD" w:rsidP="005C2948">
            <w:pPr>
              <w:rPr>
                <w:lang w:val="uk-UA"/>
              </w:rPr>
            </w:pPr>
            <w:r w:rsidRPr="005C2948">
              <w:rPr>
                <w:lang w:val="uk-UA"/>
              </w:rPr>
              <w:t>Сопачівська сільська рада</w:t>
            </w:r>
          </w:p>
          <w:p w:rsidR="00B56782" w:rsidRPr="00BD219B" w:rsidRDefault="00B56782" w:rsidP="005C2948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Сопачів</w:t>
            </w:r>
          </w:p>
          <w:p w:rsidR="00B56782" w:rsidRPr="00BD219B" w:rsidRDefault="00B56782" w:rsidP="005C2948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Діброва</w:t>
            </w:r>
          </w:p>
          <w:p w:rsidR="00B56782" w:rsidRPr="005C2948" w:rsidRDefault="00B56782" w:rsidP="005C2948">
            <w:pPr>
              <w:numPr>
                <w:ilvl w:val="0"/>
                <w:numId w:val="12"/>
              </w:numPr>
              <w:jc w:val="both"/>
            </w:pPr>
            <w:r w:rsidRPr="00BD219B">
              <w:rPr>
                <w:sz w:val="22"/>
                <w:szCs w:val="22"/>
              </w:rPr>
              <w:t>село Щоків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B5D" w:rsidRPr="00410BCB" w:rsidRDefault="00B81F62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1736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D5B5D" w:rsidRPr="00D37B15" w:rsidRDefault="00FF32DB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</w:tr>
      <w:tr w:rsidR="00DD5B5D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DD5B5D" w:rsidRDefault="00DD5B5D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D5B5D" w:rsidRPr="005C2948" w:rsidRDefault="005A35FD" w:rsidP="005C2948">
            <w:pPr>
              <w:rPr>
                <w:lang w:val="uk-UA"/>
              </w:rPr>
            </w:pPr>
            <w:r w:rsidRPr="005C2948">
              <w:rPr>
                <w:lang w:val="uk-UA"/>
              </w:rPr>
              <w:t>Собіщицька сільська рада</w:t>
            </w:r>
          </w:p>
          <w:p w:rsidR="00B56782" w:rsidRPr="00BD219B" w:rsidRDefault="00B56782" w:rsidP="005C2948">
            <w:pPr>
              <w:numPr>
                <w:ilvl w:val="0"/>
                <w:numId w:val="11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Собіщиці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B5D" w:rsidRPr="00410BCB" w:rsidRDefault="00B81F62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1071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D5B5D" w:rsidRPr="00D37B15" w:rsidRDefault="005936F1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DD5B5D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DD5B5D" w:rsidRDefault="00DD5B5D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D5B5D" w:rsidRPr="005C2948" w:rsidRDefault="005A35FD" w:rsidP="005C2948">
            <w:pPr>
              <w:rPr>
                <w:lang w:val="uk-UA"/>
              </w:rPr>
            </w:pPr>
            <w:r w:rsidRPr="005C2948">
              <w:rPr>
                <w:lang w:val="uk-UA"/>
              </w:rPr>
              <w:t>Старорафалівська сільська рада</w:t>
            </w:r>
          </w:p>
          <w:p w:rsidR="00B56782" w:rsidRPr="00BD219B" w:rsidRDefault="00B56782" w:rsidP="005C2948">
            <w:pPr>
              <w:numPr>
                <w:ilvl w:val="0"/>
                <w:numId w:val="13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Стара Рафалівка</w:t>
            </w:r>
          </w:p>
          <w:p w:rsidR="00B56782" w:rsidRPr="005C2948" w:rsidRDefault="00B56782" w:rsidP="005C2948">
            <w:pPr>
              <w:numPr>
                <w:ilvl w:val="0"/>
                <w:numId w:val="13"/>
              </w:numPr>
              <w:jc w:val="both"/>
            </w:pPr>
            <w:r w:rsidRPr="00BD219B">
              <w:rPr>
                <w:sz w:val="22"/>
                <w:szCs w:val="22"/>
              </w:rPr>
              <w:t>село Бабка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B5D" w:rsidRPr="00410BCB" w:rsidRDefault="00B81F62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1189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D5B5D" w:rsidRPr="00D37B15" w:rsidRDefault="003324BF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DD5B5D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DD5B5D" w:rsidRDefault="00DD5B5D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D5B5D" w:rsidRPr="005C2948" w:rsidRDefault="005A35FD" w:rsidP="005C2948">
            <w:pPr>
              <w:rPr>
                <w:lang w:val="uk-UA"/>
              </w:rPr>
            </w:pPr>
            <w:r w:rsidRPr="005C2948">
              <w:rPr>
                <w:lang w:val="uk-UA"/>
              </w:rPr>
              <w:t>Мульчицька сільська рада</w:t>
            </w:r>
          </w:p>
          <w:p w:rsidR="00B56782" w:rsidRPr="00BD219B" w:rsidRDefault="00B56782" w:rsidP="005C294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Мульчиці</w:t>
            </w:r>
          </w:p>
          <w:p w:rsidR="00B56782" w:rsidRPr="00BD219B" w:rsidRDefault="00B56782" w:rsidP="005C294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Журавлине</w:t>
            </w:r>
          </w:p>
          <w:p w:rsidR="00B56782" w:rsidRPr="00BD219B" w:rsidRDefault="00B56782" w:rsidP="005C2948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Кримне</w:t>
            </w:r>
          </w:p>
          <w:p w:rsidR="00B56782" w:rsidRPr="005C2948" w:rsidRDefault="00B56782" w:rsidP="009A6E1D">
            <w:pPr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BD219B">
              <w:rPr>
                <w:sz w:val="22"/>
                <w:szCs w:val="22"/>
              </w:rPr>
              <w:t>село Уріччя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B5D" w:rsidRPr="00410BCB" w:rsidRDefault="00B81F62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2477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D5B5D" w:rsidRPr="00D37B15" w:rsidRDefault="003324BF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DD5B5D" w:rsidRPr="00454BE8" w:rsidTr="009A6E1D">
        <w:trPr>
          <w:trHeight w:val="322"/>
        </w:trPr>
        <w:tc>
          <w:tcPr>
            <w:tcW w:w="1526" w:type="dxa"/>
            <w:shd w:val="clear" w:color="auto" w:fill="auto"/>
            <w:vAlign w:val="center"/>
          </w:tcPr>
          <w:p w:rsidR="00DD5B5D" w:rsidRDefault="00DD5B5D" w:rsidP="005C2948">
            <w:pPr>
              <w:numPr>
                <w:ilvl w:val="0"/>
                <w:numId w:val="5"/>
              </w:numPr>
              <w:jc w:val="center"/>
              <w:rPr>
                <w:lang w:val="uk-UA"/>
              </w:rPr>
            </w:pPr>
          </w:p>
        </w:tc>
        <w:tc>
          <w:tcPr>
            <w:tcW w:w="4111" w:type="dxa"/>
            <w:shd w:val="clear" w:color="auto" w:fill="auto"/>
          </w:tcPr>
          <w:p w:rsidR="00DD5B5D" w:rsidRPr="005C2948" w:rsidRDefault="005A35FD" w:rsidP="005C2948">
            <w:pPr>
              <w:rPr>
                <w:lang w:val="uk-UA"/>
              </w:rPr>
            </w:pPr>
            <w:r w:rsidRPr="005C2948">
              <w:rPr>
                <w:lang w:val="uk-UA"/>
              </w:rPr>
              <w:t>Озерецька сільська рада</w:t>
            </w:r>
          </w:p>
          <w:p w:rsidR="00B56782" w:rsidRPr="00BD219B" w:rsidRDefault="00B56782" w:rsidP="005C2948">
            <w:pPr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 w:rsidRPr="00BD219B">
              <w:rPr>
                <w:sz w:val="22"/>
                <w:szCs w:val="22"/>
              </w:rPr>
              <w:t>село Озерці</w:t>
            </w:r>
          </w:p>
          <w:p w:rsidR="00B56782" w:rsidRPr="005C2948" w:rsidRDefault="00B56782" w:rsidP="005C2948">
            <w:pPr>
              <w:numPr>
                <w:ilvl w:val="0"/>
                <w:numId w:val="10"/>
              </w:numPr>
              <w:jc w:val="both"/>
            </w:pPr>
            <w:r w:rsidRPr="00BD219B">
              <w:rPr>
                <w:sz w:val="22"/>
                <w:szCs w:val="22"/>
              </w:rPr>
              <w:t>село Городок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D5B5D" w:rsidRPr="00410BCB" w:rsidRDefault="00B81F62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1210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DD5B5D" w:rsidRPr="00D37B15" w:rsidRDefault="003324BF" w:rsidP="005C294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</w:tbl>
    <w:p w:rsidR="00087E9D" w:rsidRPr="009A6E1D" w:rsidRDefault="00087E9D" w:rsidP="005C2948">
      <w:pPr>
        <w:ind w:left="360"/>
        <w:jc w:val="center"/>
        <w:rPr>
          <w:sz w:val="14"/>
          <w:szCs w:val="14"/>
          <w:lang w:val="uk-UA"/>
        </w:rPr>
      </w:pPr>
    </w:p>
    <w:tbl>
      <w:tblPr>
        <w:tblW w:w="5158" w:type="pct"/>
        <w:tblInd w:w="-9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  <w:gridCol w:w="4084"/>
        <w:gridCol w:w="3057"/>
        <w:gridCol w:w="2611"/>
        <w:gridCol w:w="212"/>
      </w:tblGrid>
      <w:tr w:rsidR="00110326" w:rsidRPr="00A66EFD" w:rsidTr="009A6E1D">
        <w:trPr>
          <w:gridBefore w:val="1"/>
          <w:gridAfter w:val="1"/>
          <w:wBefore w:w="93" w:type="dxa"/>
          <w:wAfter w:w="208" w:type="dxa"/>
          <w:trHeight w:val="1969"/>
        </w:trPr>
        <w:tc>
          <w:tcPr>
            <w:tcW w:w="9554" w:type="dxa"/>
            <w:gridSpan w:val="3"/>
            <w:shd w:val="clear" w:color="auto" w:fill="FFFFFF"/>
            <w:vAlign w:val="center"/>
            <w:hideMark/>
          </w:tcPr>
          <w:p w:rsidR="00110326" w:rsidRPr="009A6E1D" w:rsidRDefault="005C2948" w:rsidP="009A6E1D">
            <w:pPr>
              <w:ind w:firstLine="567"/>
              <w:jc w:val="center"/>
              <w:rPr>
                <w:b/>
                <w:bCs/>
                <w:color w:val="000000"/>
                <w:sz w:val="26"/>
                <w:szCs w:val="26"/>
                <w:lang w:val="uk-UA"/>
              </w:rPr>
            </w:pPr>
            <w:r w:rsidRPr="009A6E1D">
              <w:rPr>
                <w:b/>
                <w:sz w:val="25"/>
                <w:szCs w:val="25"/>
                <w:lang w:val="uk-UA"/>
              </w:rPr>
              <w:t>Відомості про старост</w:t>
            </w:r>
            <w:r w:rsidR="00110326" w:rsidRPr="009A6E1D">
              <w:rPr>
                <w:b/>
                <w:sz w:val="25"/>
                <w:szCs w:val="25"/>
                <w:lang w:val="uk-UA"/>
              </w:rPr>
              <w:t xml:space="preserve"> Вараської міської територіальної громади</w:t>
            </w:r>
            <w:r w:rsidR="00601C3A" w:rsidRPr="009A6E1D">
              <w:rPr>
                <w:b/>
                <w:sz w:val="25"/>
                <w:szCs w:val="25"/>
                <w:lang w:val="uk-UA"/>
              </w:rPr>
              <w:t xml:space="preserve">,  що </w:t>
            </w:r>
            <w:r w:rsidR="00110326" w:rsidRPr="009A6E1D">
              <w:rPr>
                <w:b/>
                <w:sz w:val="25"/>
                <w:szCs w:val="25"/>
                <w:lang w:val="uk-UA"/>
              </w:rPr>
              <w:t>затверджені</w:t>
            </w:r>
            <w:r w:rsidR="00110326" w:rsidRPr="009A6E1D">
              <w:rPr>
                <w:b/>
                <w:sz w:val="26"/>
                <w:szCs w:val="26"/>
                <w:lang w:val="uk-UA"/>
              </w:rPr>
              <w:t xml:space="preserve"> </w:t>
            </w:r>
            <w:hyperlink r:id="rId7" w:history="1">
              <w:r w:rsidR="00110326" w:rsidRPr="009A6E1D">
                <w:rPr>
                  <w:rStyle w:val="aa"/>
                  <w:b/>
                  <w:lang w:val="uk-UA"/>
                </w:rPr>
                <w:t xml:space="preserve">рішенням Вараської міської ради від 27.11.2020 №19 </w:t>
              </w:r>
              <w:r w:rsidR="009A6E1D" w:rsidRPr="009A6E1D">
                <w:rPr>
                  <w:rStyle w:val="aa"/>
                  <w:b/>
                  <w:lang w:val="uk-UA"/>
                </w:rPr>
                <w:t>«</w:t>
              </w:r>
              <w:r w:rsidR="00110326" w:rsidRPr="009A6E1D">
                <w:rPr>
                  <w:rStyle w:val="aa"/>
                  <w:b/>
                  <w:bCs/>
                  <w:lang w:val="uk-UA"/>
                </w:rPr>
                <w:t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Вараської міської ради восьмого скликання</w:t>
              </w:r>
              <w:r w:rsidR="008D217E" w:rsidRPr="009A6E1D">
                <w:rPr>
                  <w:rStyle w:val="aa"/>
                  <w:rFonts w:hint="eastAsia"/>
                  <w:b/>
                  <w:bCs/>
                  <w:lang w:val="uk-UA"/>
                </w:rPr>
                <w:t>»</w:t>
              </w:r>
              <w:r w:rsidR="008D217E" w:rsidRPr="009A6E1D">
                <w:rPr>
                  <w:rStyle w:val="aa"/>
                  <w:b/>
                  <w:bCs/>
                  <w:lang w:val="uk-UA"/>
                </w:rPr>
                <w:t>.</w:t>
              </w:r>
            </w:hyperlink>
          </w:p>
        </w:tc>
      </w:tr>
      <w:tr w:rsidR="005C2948" w:rsidTr="00D43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/>
        </w:trPr>
        <w:tc>
          <w:tcPr>
            <w:tcW w:w="4094" w:type="dxa"/>
            <w:gridSpan w:val="2"/>
            <w:vAlign w:val="center"/>
          </w:tcPr>
          <w:p w:rsidR="005C2948" w:rsidRPr="00D43726" w:rsidRDefault="005C2948" w:rsidP="00D43726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b/>
                <w:color w:val="000000"/>
                <w:lang w:val="uk-UA"/>
              </w:rPr>
            </w:pPr>
            <w:r w:rsidRPr="00D43726">
              <w:rPr>
                <w:b/>
                <w:color w:val="000000"/>
                <w:lang w:val="uk-UA"/>
              </w:rPr>
              <w:t>Прізвище, ім’я та по батькові</w:t>
            </w:r>
          </w:p>
        </w:tc>
        <w:tc>
          <w:tcPr>
            <w:tcW w:w="2995" w:type="dxa"/>
            <w:vAlign w:val="center"/>
          </w:tcPr>
          <w:p w:rsidR="005C2948" w:rsidRPr="00D43726" w:rsidRDefault="005C2948" w:rsidP="00D43726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b/>
                <w:color w:val="000000"/>
                <w:lang w:val="uk-UA"/>
              </w:rPr>
            </w:pPr>
            <w:r w:rsidRPr="00D43726">
              <w:rPr>
                <w:b/>
                <w:color w:val="000000"/>
                <w:lang w:val="uk-UA"/>
              </w:rPr>
              <w:t>Електронна адреса</w:t>
            </w:r>
          </w:p>
        </w:tc>
        <w:tc>
          <w:tcPr>
            <w:tcW w:w="2766" w:type="dxa"/>
            <w:gridSpan w:val="2"/>
            <w:vAlign w:val="center"/>
          </w:tcPr>
          <w:p w:rsidR="00D43726" w:rsidRPr="00D43726" w:rsidRDefault="005C2948" w:rsidP="00D43726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b/>
                <w:color w:val="000000"/>
                <w:lang w:val="uk-UA"/>
              </w:rPr>
            </w:pPr>
            <w:r w:rsidRPr="00D43726">
              <w:rPr>
                <w:b/>
                <w:color w:val="000000"/>
                <w:lang w:val="uk-UA"/>
              </w:rPr>
              <w:t>Контактний телефон</w:t>
            </w:r>
          </w:p>
        </w:tc>
      </w:tr>
      <w:tr w:rsidR="005C2948" w:rsidTr="009A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gridSpan w:val="2"/>
            <w:vAlign w:val="center"/>
          </w:tcPr>
          <w:p w:rsidR="005C2948" w:rsidRPr="002504C4" w:rsidRDefault="005C2948" w:rsidP="005C2948">
            <w:pPr>
              <w:tabs>
                <w:tab w:val="center" w:pos="4819"/>
                <w:tab w:val="right" w:pos="9639"/>
              </w:tabs>
            </w:pPr>
            <w:r w:rsidRPr="002504C4">
              <w:t>Руднік Олександр Олексійович</w:t>
            </w:r>
          </w:p>
        </w:tc>
        <w:tc>
          <w:tcPr>
            <w:tcW w:w="2995" w:type="dxa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lang w:val="uk-UA"/>
              </w:rPr>
            </w:pPr>
            <w:r w:rsidRPr="005C2948">
              <w:rPr>
                <w:lang w:val="en-US"/>
              </w:rPr>
              <w:t>bvsilrada@ukr.net</w:t>
            </w:r>
          </w:p>
        </w:tc>
        <w:tc>
          <w:tcPr>
            <w:tcW w:w="2766" w:type="dxa"/>
            <w:gridSpan w:val="2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948">
              <w:rPr>
                <w:sz w:val="22"/>
                <w:szCs w:val="22"/>
                <w:lang w:val="uk-UA"/>
              </w:rPr>
              <w:t>+38(097)360 03 41</w:t>
            </w:r>
          </w:p>
        </w:tc>
      </w:tr>
      <w:tr w:rsidR="005C2948" w:rsidTr="009A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gridSpan w:val="2"/>
            <w:vAlign w:val="center"/>
          </w:tcPr>
          <w:p w:rsidR="005C2948" w:rsidRPr="002504C4" w:rsidRDefault="005C2948" w:rsidP="005C2948">
            <w:pPr>
              <w:tabs>
                <w:tab w:val="center" w:pos="4819"/>
                <w:tab w:val="right" w:pos="9639"/>
              </w:tabs>
            </w:pPr>
            <w:r w:rsidRPr="002504C4">
              <w:t>Ярошик Ольга Вікторівна</w:t>
            </w:r>
          </w:p>
        </w:tc>
        <w:tc>
          <w:tcPr>
            <w:tcW w:w="2995" w:type="dxa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lang w:val="uk-UA"/>
              </w:rPr>
            </w:pPr>
            <w:r w:rsidRPr="005C2948">
              <w:rPr>
                <w:color w:val="000000"/>
                <w:lang w:val="uk-UA"/>
              </w:rPr>
              <w:t>zabolottia@silrada.rv.ua</w:t>
            </w:r>
          </w:p>
        </w:tc>
        <w:tc>
          <w:tcPr>
            <w:tcW w:w="2766" w:type="dxa"/>
            <w:gridSpan w:val="2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948">
              <w:rPr>
                <w:sz w:val="22"/>
                <w:szCs w:val="22"/>
                <w:lang w:val="uk-UA"/>
              </w:rPr>
              <w:t xml:space="preserve">+38(096)814 90 28 </w:t>
            </w:r>
          </w:p>
        </w:tc>
      </w:tr>
      <w:tr w:rsidR="005C2948" w:rsidTr="009A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gridSpan w:val="2"/>
            <w:vAlign w:val="center"/>
          </w:tcPr>
          <w:p w:rsidR="005C2948" w:rsidRPr="002504C4" w:rsidRDefault="005C2948" w:rsidP="005C2948">
            <w:pPr>
              <w:tabs>
                <w:tab w:val="center" w:pos="4819"/>
                <w:tab w:val="right" w:pos="9639"/>
              </w:tabs>
            </w:pPr>
            <w:r w:rsidRPr="002504C4">
              <w:t>Кульковець Микола Васильович</w:t>
            </w:r>
          </w:p>
        </w:tc>
        <w:tc>
          <w:tcPr>
            <w:tcW w:w="2995" w:type="dxa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lang w:val="uk-UA"/>
              </w:rPr>
            </w:pPr>
            <w:r w:rsidRPr="005C2948">
              <w:rPr>
                <w:shd w:val="clear" w:color="auto" w:fill="FFFFFF"/>
              </w:rPr>
              <w:t>mulchycisilrada@ukr.net</w:t>
            </w:r>
          </w:p>
        </w:tc>
        <w:tc>
          <w:tcPr>
            <w:tcW w:w="2766" w:type="dxa"/>
            <w:gridSpan w:val="2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948">
              <w:rPr>
                <w:sz w:val="22"/>
                <w:szCs w:val="22"/>
                <w:lang w:val="uk-UA"/>
              </w:rPr>
              <w:t>+38(068)819 52 18</w:t>
            </w:r>
          </w:p>
        </w:tc>
      </w:tr>
      <w:tr w:rsidR="005C2948" w:rsidTr="009A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gridSpan w:val="2"/>
            <w:vAlign w:val="center"/>
          </w:tcPr>
          <w:p w:rsidR="005C2948" w:rsidRPr="002504C4" w:rsidRDefault="005C2948" w:rsidP="005C2948">
            <w:pPr>
              <w:tabs>
                <w:tab w:val="center" w:pos="4819"/>
                <w:tab w:val="right" w:pos="9639"/>
              </w:tabs>
            </w:pPr>
            <w:r w:rsidRPr="002504C4">
              <w:t>Федорук Олександр Степанович</w:t>
            </w:r>
          </w:p>
        </w:tc>
        <w:tc>
          <w:tcPr>
            <w:tcW w:w="2995" w:type="dxa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lang w:val="uk-UA"/>
              </w:rPr>
            </w:pPr>
            <w:r w:rsidRPr="005C2948">
              <w:rPr>
                <w:lang w:val="en-US"/>
              </w:rPr>
              <w:t>ozerci</w:t>
            </w:r>
            <w:r w:rsidRPr="007B769C">
              <w:t>@</w:t>
            </w:r>
            <w:r w:rsidRPr="005C2948">
              <w:rPr>
                <w:lang w:val="en-US"/>
              </w:rPr>
              <w:t>silrada</w:t>
            </w:r>
            <w:r w:rsidRPr="007B769C">
              <w:t>.</w:t>
            </w:r>
            <w:r w:rsidRPr="005C2948">
              <w:rPr>
                <w:lang w:val="en-US"/>
              </w:rPr>
              <w:t>rv</w:t>
            </w:r>
            <w:r w:rsidRPr="007B769C">
              <w:t>.</w:t>
            </w:r>
            <w:r w:rsidRPr="005C2948">
              <w:rPr>
                <w:lang w:val="en-US"/>
              </w:rPr>
              <w:t>ua</w:t>
            </w:r>
          </w:p>
        </w:tc>
        <w:tc>
          <w:tcPr>
            <w:tcW w:w="2766" w:type="dxa"/>
            <w:gridSpan w:val="2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948">
              <w:rPr>
                <w:sz w:val="22"/>
                <w:szCs w:val="22"/>
                <w:lang w:val="uk-UA"/>
              </w:rPr>
              <w:t xml:space="preserve">+38 (096)696 97 33 </w:t>
            </w:r>
          </w:p>
        </w:tc>
      </w:tr>
      <w:tr w:rsidR="005C2948" w:rsidTr="009A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gridSpan w:val="2"/>
            <w:vAlign w:val="center"/>
          </w:tcPr>
          <w:p w:rsidR="005C2948" w:rsidRPr="002504C4" w:rsidRDefault="005C2948" w:rsidP="005C2948">
            <w:pPr>
              <w:tabs>
                <w:tab w:val="center" w:pos="4819"/>
                <w:tab w:val="right" w:pos="9639"/>
              </w:tabs>
            </w:pPr>
            <w:r w:rsidRPr="002504C4">
              <w:t>Гаврилюк Олександр Володимирович</w:t>
            </w:r>
          </w:p>
        </w:tc>
        <w:tc>
          <w:tcPr>
            <w:tcW w:w="2995" w:type="dxa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lang w:val="uk-UA"/>
              </w:rPr>
            </w:pPr>
            <w:r w:rsidRPr="005C2948">
              <w:rPr>
                <w:lang w:val="en-US"/>
              </w:rPr>
              <w:t>sobsilrada</w:t>
            </w:r>
            <w:r w:rsidRPr="007B769C">
              <w:t>@</w:t>
            </w:r>
            <w:r w:rsidRPr="005C2948">
              <w:rPr>
                <w:lang w:val="en-US"/>
              </w:rPr>
              <w:t>ukr</w:t>
            </w:r>
            <w:r w:rsidRPr="007B769C">
              <w:t>.</w:t>
            </w:r>
            <w:r w:rsidRPr="005C2948">
              <w:rPr>
                <w:lang w:val="en-US"/>
              </w:rPr>
              <w:t>net</w:t>
            </w:r>
          </w:p>
        </w:tc>
        <w:tc>
          <w:tcPr>
            <w:tcW w:w="2766" w:type="dxa"/>
            <w:gridSpan w:val="2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948">
              <w:rPr>
                <w:sz w:val="22"/>
                <w:szCs w:val="22"/>
                <w:lang w:val="uk-UA"/>
              </w:rPr>
              <w:t>+38(096)127 46 86</w:t>
            </w:r>
          </w:p>
        </w:tc>
      </w:tr>
      <w:tr w:rsidR="005C2948" w:rsidTr="009A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gridSpan w:val="2"/>
            <w:vAlign w:val="center"/>
          </w:tcPr>
          <w:p w:rsidR="005C2948" w:rsidRPr="002504C4" w:rsidRDefault="005C2948" w:rsidP="005C2948">
            <w:pPr>
              <w:tabs>
                <w:tab w:val="center" w:pos="4819"/>
                <w:tab w:val="right" w:pos="9639"/>
              </w:tabs>
            </w:pPr>
            <w:r w:rsidRPr="002504C4">
              <w:t>Бойко Сергій Володимирович</w:t>
            </w:r>
          </w:p>
        </w:tc>
        <w:tc>
          <w:tcPr>
            <w:tcW w:w="2995" w:type="dxa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lang w:val="uk-UA"/>
              </w:rPr>
            </w:pPr>
            <w:r w:rsidRPr="005C2948">
              <w:rPr>
                <w:lang w:val="en-US"/>
              </w:rPr>
              <w:t>boyser120@gmail.com</w:t>
            </w:r>
          </w:p>
        </w:tc>
        <w:tc>
          <w:tcPr>
            <w:tcW w:w="2766" w:type="dxa"/>
            <w:gridSpan w:val="2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948">
              <w:rPr>
                <w:sz w:val="22"/>
                <w:szCs w:val="22"/>
                <w:lang w:val="uk-UA"/>
              </w:rPr>
              <w:t>+38(096)974 40 20</w:t>
            </w:r>
          </w:p>
        </w:tc>
      </w:tr>
      <w:tr w:rsidR="005C2948" w:rsidTr="009A6E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94" w:type="dxa"/>
            <w:gridSpan w:val="2"/>
            <w:vAlign w:val="center"/>
          </w:tcPr>
          <w:p w:rsidR="005C2948" w:rsidRPr="002504C4" w:rsidRDefault="005C2948" w:rsidP="005C2948">
            <w:pPr>
              <w:tabs>
                <w:tab w:val="center" w:pos="4819"/>
                <w:tab w:val="right" w:pos="9639"/>
              </w:tabs>
            </w:pPr>
            <w:r w:rsidRPr="002504C4">
              <w:t>Ємельянов Ярослав Володимирович</w:t>
            </w:r>
          </w:p>
        </w:tc>
        <w:tc>
          <w:tcPr>
            <w:tcW w:w="2995" w:type="dxa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lang w:val="uk-UA"/>
              </w:rPr>
            </w:pPr>
            <w:r w:rsidRPr="005C2948">
              <w:rPr>
                <w:lang w:val="en-US"/>
              </w:rPr>
              <w:t>stararafalivka2013@ukr.net</w:t>
            </w:r>
          </w:p>
        </w:tc>
        <w:tc>
          <w:tcPr>
            <w:tcW w:w="2766" w:type="dxa"/>
            <w:gridSpan w:val="2"/>
            <w:vAlign w:val="center"/>
          </w:tcPr>
          <w:p w:rsidR="005C2948" w:rsidRPr="005C2948" w:rsidRDefault="005C2948" w:rsidP="005C2948">
            <w:pPr>
              <w:tabs>
                <w:tab w:val="center" w:pos="4819"/>
                <w:tab w:val="right" w:pos="9639"/>
              </w:tabs>
              <w:ind w:right="99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5C2948">
              <w:rPr>
                <w:sz w:val="22"/>
                <w:szCs w:val="22"/>
                <w:lang w:val="uk-UA"/>
              </w:rPr>
              <w:t>+38(097)919 58 83</w:t>
            </w:r>
          </w:p>
        </w:tc>
      </w:tr>
    </w:tbl>
    <w:p w:rsidR="00507DA2" w:rsidRDefault="00507DA2" w:rsidP="009A6E1D">
      <w:pPr>
        <w:rPr>
          <w:sz w:val="28"/>
          <w:szCs w:val="28"/>
          <w:lang w:val="uk-UA"/>
        </w:rPr>
      </w:pPr>
    </w:p>
    <w:sectPr w:rsidR="00507DA2" w:rsidSect="00A5119F">
      <w:headerReference w:type="even" r:id="rId8"/>
      <w:headerReference w:type="default" r:id="rId9"/>
      <w:pgSz w:w="11906" w:h="16838" w:code="9"/>
      <w:pgMar w:top="454" w:right="680" w:bottom="454" w:left="147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30" w:rsidRDefault="00940030">
      <w:r>
        <w:separator/>
      </w:r>
    </w:p>
  </w:endnote>
  <w:endnote w:type="continuationSeparator" w:id="0">
    <w:p w:rsidR="00940030" w:rsidRDefault="00940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30" w:rsidRDefault="00940030">
      <w:r>
        <w:separator/>
      </w:r>
    </w:p>
  </w:footnote>
  <w:footnote w:type="continuationSeparator" w:id="0">
    <w:p w:rsidR="00940030" w:rsidRDefault="00940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14" w:rsidRDefault="00193184" w:rsidP="006B78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8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1814">
      <w:rPr>
        <w:rStyle w:val="a8"/>
        <w:noProof/>
      </w:rPr>
      <w:t>2</w:t>
    </w:r>
    <w:r>
      <w:rPr>
        <w:rStyle w:val="a8"/>
      </w:rPr>
      <w:fldChar w:fldCharType="end"/>
    </w:r>
  </w:p>
  <w:p w:rsidR="00BA1814" w:rsidRDefault="00BA181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814" w:rsidRDefault="00193184" w:rsidP="006B78A7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A18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6EFD">
      <w:rPr>
        <w:rStyle w:val="a8"/>
        <w:noProof/>
      </w:rPr>
      <w:t>2</w:t>
    </w:r>
    <w:r>
      <w:rPr>
        <w:rStyle w:val="a8"/>
      </w:rPr>
      <w:fldChar w:fldCharType="end"/>
    </w:r>
  </w:p>
  <w:p w:rsidR="00BA1814" w:rsidRDefault="00BA18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CF6"/>
    <w:multiLevelType w:val="hybridMultilevel"/>
    <w:tmpl w:val="1F30CFA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F5B8F"/>
    <w:multiLevelType w:val="hybridMultilevel"/>
    <w:tmpl w:val="9CA279B6"/>
    <w:lvl w:ilvl="0" w:tplc="7158B9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706187"/>
    <w:multiLevelType w:val="hybridMultilevel"/>
    <w:tmpl w:val="867CE3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A5C"/>
    <w:multiLevelType w:val="multilevel"/>
    <w:tmpl w:val="4488A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A75B5B"/>
    <w:multiLevelType w:val="hybridMultilevel"/>
    <w:tmpl w:val="915020AA"/>
    <w:lvl w:ilvl="0" w:tplc="7E9A53F0"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2A9E2988"/>
    <w:multiLevelType w:val="hybridMultilevel"/>
    <w:tmpl w:val="573AD70E"/>
    <w:lvl w:ilvl="0" w:tplc="A9D61692">
      <w:numFmt w:val="bullet"/>
      <w:lvlText w:val="-"/>
      <w:lvlJc w:val="left"/>
      <w:pPr>
        <w:ind w:left="2955" w:hanging="360"/>
      </w:pPr>
      <w:rPr>
        <w:rFonts w:ascii="Times New Roman" w:eastAsia="Times New Roman" w:hAnsi="Times New Roman" w:cs="Times New Roman" w:hint="default"/>
        <w:sz w:val="23"/>
      </w:rPr>
    </w:lvl>
    <w:lvl w:ilvl="1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6" w15:restartNumberingAfterBreak="0">
    <w:nsid w:val="33D354C8"/>
    <w:multiLevelType w:val="hybridMultilevel"/>
    <w:tmpl w:val="33BC03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47967"/>
    <w:multiLevelType w:val="multilevel"/>
    <w:tmpl w:val="797C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FE075F"/>
    <w:multiLevelType w:val="hybridMultilevel"/>
    <w:tmpl w:val="EEC24D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761B"/>
    <w:multiLevelType w:val="hybridMultilevel"/>
    <w:tmpl w:val="CB309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82406B"/>
    <w:multiLevelType w:val="multilevel"/>
    <w:tmpl w:val="32A43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E64898"/>
    <w:multiLevelType w:val="hybridMultilevel"/>
    <w:tmpl w:val="928443AE"/>
    <w:lvl w:ilvl="0" w:tplc="CB7E2136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213CED"/>
    <w:multiLevelType w:val="hybridMultilevel"/>
    <w:tmpl w:val="7B3C4908"/>
    <w:lvl w:ilvl="0" w:tplc="B90C9E8E">
      <w:start w:val="723"/>
      <w:numFmt w:val="bullet"/>
      <w:lvlText w:val="-"/>
      <w:lvlJc w:val="left"/>
      <w:pPr>
        <w:ind w:left="432" w:hanging="360"/>
      </w:pPr>
      <w:rPr>
        <w:rFonts w:ascii="Times New Roman" w:eastAsia="Times New Roman" w:hAnsi="Times New Roman" w:cs="Times New Roman" w:hint="default"/>
      </w:rPr>
    </w:lvl>
    <w:lvl w:ilvl="1" w:tplc="B90C9E8E">
      <w:start w:val="723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3D80003"/>
    <w:multiLevelType w:val="multilevel"/>
    <w:tmpl w:val="398E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333F83"/>
    <w:multiLevelType w:val="multilevel"/>
    <w:tmpl w:val="7A80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865BB0"/>
    <w:multiLevelType w:val="multilevel"/>
    <w:tmpl w:val="58788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6"/>
  </w:num>
  <w:num w:numId="5">
    <w:abstractNumId w:val="8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3"/>
  </w:num>
  <w:num w:numId="11">
    <w:abstractNumId w:val="15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D4"/>
    <w:rsid w:val="00087E9D"/>
    <w:rsid w:val="000C01A2"/>
    <w:rsid w:val="00104292"/>
    <w:rsid w:val="00107BD6"/>
    <w:rsid w:val="00110326"/>
    <w:rsid w:val="001154ED"/>
    <w:rsid w:val="00127BBD"/>
    <w:rsid w:val="00162DA6"/>
    <w:rsid w:val="00171A7B"/>
    <w:rsid w:val="00193184"/>
    <w:rsid w:val="001A72CD"/>
    <w:rsid w:val="001B0798"/>
    <w:rsid w:val="001E7669"/>
    <w:rsid w:val="001F5766"/>
    <w:rsid w:val="00206270"/>
    <w:rsid w:val="00252074"/>
    <w:rsid w:val="00274ED3"/>
    <w:rsid w:val="002811C9"/>
    <w:rsid w:val="0028539A"/>
    <w:rsid w:val="00285D6A"/>
    <w:rsid w:val="002B7770"/>
    <w:rsid w:val="002D63A9"/>
    <w:rsid w:val="002E5227"/>
    <w:rsid w:val="002F1F68"/>
    <w:rsid w:val="00305909"/>
    <w:rsid w:val="00305F4A"/>
    <w:rsid w:val="003324BF"/>
    <w:rsid w:val="0033357C"/>
    <w:rsid w:val="0034384F"/>
    <w:rsid w:val="003576DE"/>
    <w:rsid w:val="00373BD6"/>
    <w:rsid w:val="00374CAE"/>
    <w:rsid w:val="00386BE7"/>
    <w:rsid w:val="003B6C92"/>
    <w:rsid w:val="003D6B72"/>
    <w:rsid w:val="00410BCB"/>
    <w:rsid w:val="00422689"/>
    <w:rsid w:val="004353B1"/>
    <w:rsid w:val="00436EC5"/>
    <w:rsid w:val="00454BE8"/>
    <w:rsid w:val="004C00B4"/>
    <w:rsid w:val="004C6804"/>
    <w:rsid w:val="004F581A"/>
    <w:rsid w:val="00507DA2"/>
    <w:rsid w:val="00515234"/>
    <w:rsid w:val="005153CF"/>
    <w:rsid w:val="0053417C"/>
    <w:rsid w:val="00551FE2"/>
    <w:rsid w:val="00565AF2"/>
    <w:rsid w:val="00580A64"/>
    <w:rsid w:val="00582A53"/>
    <w:rsid w:val="005851BE"/>
    <w:rsid w:val="005936F1"/>
    <w:rsid w:val="00597BF8"/>
    <w:rsid w:val="005A35FD"/>
    <w:rsid w:val="005C2948"/>
    <w:rsid w:val="005F08D4"/>
    <w:rsid w:val="005F404E"/>
    <w:rsid w:val="00601C3A"/>
    <w:rsid w:val="00640E63"/>
    <w:rsid w:val="00642944"/>
    <w:rsid w:val="006503CB"/>
    <w:rsid w:val="00671E3C"/>
    <w:rsid w:val="00676F18"/>
    <w:rsid w:val="00695CD0"/>
    <w:rsid w:val="006B53E9"/>
    <w:rsid w:val="006B78A7"/>
    <w:rsid w:val="006C5AA9"/>
    <w:rsid w:val="006D1231"/>
    <w:rsid w:val="007368E5"/>
    <w:rsid w:val="007725F3"/>
    <w:rsid w:val="00787BC3"/>
    <w:rsid w:val="007B2903"/>
    <w:rsid w:val="007D74F7"/>
    <w:rsid w:val="007D7B43"/>
    <w:rsid w:val="007E68FB"/>
    <w:rsid w:val="007F0AD8"/>
    <w:rsid w:val="007F0EDB"/>
    <w:rsid w:val="008332DF"/>
    <w:rsid w:val="00886529"/>
    <w:rsid w:val="008D1A70"/>
    <w:rsid w:val="008D217E"/>
    <w:rsid w:val="008D29E5"/>
    <w:rsid w:val="008E559D"/>
    <w:rsid w:val="0090738D"/>
    <w:rsid w:val="00940030"/>
    <w:rsid w:val="00966E4D"/>
    <w:rsid w:val="00984207"/>
    <w:rsid w:val="00984A6C"/>
    <w:rsid w:val="00990C86"/>
    <w:rsid w:val="00991992"/>
    <w:rsid w:val="009A5C28"/>
    <w:rsid w:val="009A6E1D"/>
    <w:rsid w:val="009E3ACB"/>
    <w:rsid w:val="00A0755F"/>
    <w:rsid w:val="00A1545D"/>
    <w:rsid w:val="00A20F3A"/>
    <w:rsid w:val="00A5119F"/>
    <w:rsid w:val="00A56858"/>
    <w:rsid w:val="00A65CDB"/>
    <w:rsid w:val="00A65E7D"/>
    <w:rsid w:val="00A66EFD"/>
    <w:rsid w:val="00A67D60"/>
    <w:rsid w:val="00A72DBC"/>
    <w:rsid w:val="00A90EB8"/>
    <w:rsid w:val="00AC0200"/>
    <w:rsid w:val="00AC34F4"/>
    <w:rsid w:val="00AC57DF"/>
    <w:rsid w:val="00AD70ED"/>
    <w:rsid w:val="00B45864"/>
    <w:rsid w:val="00B56782"/>
    <w:rsid w:val="00B64766"/>
    <w:rsid w:val="00B661B3"/>
    <w:rsid w:val="00B80780"/>
    <w:rsid w:val="00B81F62"/>
    <w:rsid w:val="00BA1814"/>
    <w:rsid w:val="00BC027D"/>
    <w:rsid w:val="00BD219B"/>
    <w:rsid w:val="00BE7446"/>
    <w:rsid w:val="00BF431D"/>
    <w:rsid w:val="00C679E1"/>
    <w:rsid w:val="00C71CD7"/>
    <w:rsid w:val="00C91B6E"/>
    <w:rsid w:val="00C961A5"/>
    <w:rsid w:val="00CC2226"/>
    <w:rsid w:val="00CC641C"/>
    <w:rsid w:val="00CF5E5A"/>
    <w:rsid w:val="00CF7DA3"/>
    <w:rsid w:val="00D37B15"/>
    <w:rsid w:val="00D43726"/>
    <w:rsid w:val="00D630E8"/>
    <w:rsid w:val="00D74E15"/>
    <w:rsid w:val="00D83329"/>
    <w:rsid w:val="00DB24B5"/>
    <w:rsid w:val="00DD5385"/>
    <w:rsid w:val="00DD5B5D"/>
    <w:rsid w:val="00DE4C25"/>
    <w:rsid w:val="00E1188D"/>
    <w:rsid w:val="00E13401"/>
    <w:rsid w:val="00E3727F"/>
    <w:rsid w:val="00E66C46"/>
    <w:rsid w:val="00ED70A1"/>
    <w:rsid w:val="00ED73D3"/>
    <w:rsid w:val="00EF7B84"/>
    <w:rsid w:val="00F07063"/>
    <w:rsid w:val="00F37213"/>
    <w:rsid w:val="00F46C94"/>
    <w:rsid w:val="00F5377B"/>
    <w:rsid w:val="00F62A8F"/>
    <w:rsid w:val="00FB74C4"/>
    <w:rsid w:val="00FD69A1"/>
    <w:rsid w:val="00FD79B0"/>
    <w:rsid w:val="00FE356E"/>
    <w:rsid w:val="00FE575E"/>
    <w:rsid w:val="00FF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F014A1-81C5-44DA-B08A-4905BC2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8D4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B24B5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DB24B5"/>
    <w:rPr>
      <w:rFonts w:ascii="Segoe UI" w:hAnsi="Segoe UI" w:cs="Segoe UI"/>
      <w:sz w:val="18"/>
      <w:szCs w:val="18"/>
      <w:lang w:val="ru-RU" w:eastAsia="ru-RU"/>
    </w:rPr>
  </w:style>
  <w:style w:type="paragraph" w:customStyle="1" w:styleId="a6">
    <w:name w:val="Знак Знак Знак Знак"/>
    <w:basedOn w:val="a"/>
    <w:rsid w:val="00FB74C4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2B7770"/>
    <w:rPr>
      <w:rFonts w:ascii="Verdana" w:hAnsi="Verdana" w:cs="Verdana"/>
      <w:sz w:val="20"/>
      <w:szCs w:val="20"/>
      <w:lang w:val="en-US" w:eastAsia="en-US"/>
    </w:rPr>
  </w:style>
  <w:style w:type="paragraph" w:styleId="a7">
    <w:name w:val="header"/>
    <w:basedOn w:val="a"/>
    <w:rsid w:val="00966E4D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966E4D"/>
  </w:style>
  <w:style w:type="paragraph" w:styleId="a9">
    <w:name w:val="List Paragraph"/>
    <w:basedOn w:val="a"/>
    <w:uiPriority w:val="34"/>
    <w:qFormat/>
    <w:rsid w:val="00B81F62"/>
    <w:pPr>
      <w:ind w:left="720"/>
      <w:contextualSpacing/>
    </w:pPr>
    <w:rPr>
      <w:rFonts w:eastAsia="MS Mincho"/>
      <w:sz w:val="20"/>
      <w:szCs w:val="20"/>
      <w:lang w:val="uk-UA" w:eastAsia="uk-UA"/>
    </w:rPr>
  </w:style>
  <w:style w:type="table" w:customStyle="1" w:styleId="1">
    <w:name w:val="Сетка таблицы1"/>
    <w:basedOn w:val="a1"/>
    <w:next w:val="a3"/>
    <w:uiPriority w:val="59"/>
    <w:rsid w:val="005C2948"/>
    <w:pPr>
      <w:ind w:firstLine="567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8D217E"/>
    <w:rPr>
      <w:color w:val="0000FF" w:themeColor="hyperlink"/>
      <w:u w:val="single"/>
    </w:rPr>
  </w:style>
  <w:style w:type="paragraph" w:styleId="ab">
    <w:name w:val="footer"/>
    <w:basedOn w:val="a"/>
    <w:link w:val="ac"/>
    <w:rsid w:val="008332DF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rsid w:val="008332DF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.varash-rada.gov.ua/component/documents/12825:rr19-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2830</Words>
  <Characters>1614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Petrovich</cp:lastModifiedBy>
  <cp:revision>2</cp:revision>
  <cp:lastPrinted>2021-02-10T10:08:00Z</cp:lastPrinted>
  <dcterms:created xsi:type="dcterms:W3CDTF">2021-02-26T07:37:00Z</dcterms:created>
  <dcterms:modified xsi:type="dcterms:W3CDTF">2021-02-26T07:37:00Z</dcterms:modified>
</cp:coreProperties>
</file>