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34" w:rsidRDefault="00502234" w:rsidP="00502234">
      <w:pPr>
        <w:ind w:left="6663"/>
        <w:rPr>
          <w:rFonts w:ascii="Times New Roman" w:hAnsi="Times New Roman"/>
        </w:rPr>
      </w:pPr>
      <w:r w:rsidRPr="00502234">
        <w:rPr>
          <w:rFonts w:ascii="Times New Roman" w:hAnsi="Times New Roman"/>
        </w:rPr>
        <w:t xml:space="preserve">Додаток </w:t>
      </w:r>
      <w:r>
        <w:rPr>
          <w:rFonts w:ascii="Times New Roman" w:hAnsi="Times New Roman"/>
        </w:rPr>
        <w:t>2</w:t>
      </w:r>
    </w:p>
    <w:p w:rsidR="00502234" w:rsidRDefault="00502234" w:rsidP="00502234">
      <w:pPr>
        <w:ind w:left="-284"/>
        <w:jc w:val="center"/>
        <w:rPr>
          <w:rStyle w:val="rvts9"/>
          <w:rFonts w:hint="eastAsia"/>
          <w:b/>
          <w:sz w:val="28"/>
          <w:szCs w:val="28"/>
        </w:rPr>
      </w:pPr>
    </w:p>
    <w:p w:rsidR="00502234" w:rsidRPr="00502234" w:rsidRDefault="00502234" w:rsidP="00502234">
      <w:pPr>
        <w:ind w:left="-284"/>
        <w:jc w:val="center"/>
        <w:rPr>
          <w:rStyle w:val="rvts9"/>
          <w:rFonts w:hint="eastAsia"/>
          <w:b/>
          <w:sz w:val="28"/>
          <w:szCs w:val="28"/>
        </w:rPr>
      </w:pPr>
      <w:r w:rsidRPr="00502234">
        <w:rPr>
          <w:rStyle w:val="rvts9"/>
          <w:b/>
          <w:sz w:val="28"/>
          <w:szCs w:val="28"/>
        </w:rPr>
        <w:t xml:space="preserve">Звіт про </w:t>
      </w:r>
      <w:r w:rsidRPr="00502234">
        <w:rPr>
          <w:b/>
          <w:sz w:val="28"/>
          <w:szCs w:val="28"/>
        </w:rPr>
        <w:t xml:space="preserve">роботу </w:t>
      </w:r>
      <w:r w:rsidRPr="00502234">
        <w:rPr>
          <w:rFonts w:ascii="Times New Roman" w:hAnsi="Times New Roman"/>
          <w:b/>
          <w:sz w:val="28"/>
          <w:szCs w:val="28"/>
        </w:rPr>
        <w:t xml:space="preserve">підліткових </w:t>
      </w:r>
      <w:proofErr w:type="spellStart"/>
      <w:r w:rsidRPr="00502234">
        <w:rPr>
          <w:rFonts w:ascii="Times New Roman" w:hAnsi="Times New Roman"/>
          <w:b/>
          <w:sz w:val="28"/>
          <w:szCs w:val="28"/>
        </w:rPr>
        <w:t>клубів</w:t>
      </w:r>
      <w:r w:rsidRPr="00502234">
        <w:rPr>
          <w:rStyle w:val="rvts9"/>
          <w:b/>
          <w:sz w:val="28"/>
          <w:szCs w:val="28"/>
        </w:rPr>
        <w:t>Вараського</w:t>
      </w:r>
      <w:proofErr w:type="spellEnd"/>
      <w:r w:rsidRPr="00502234">
        <w:rPr>
          <w:rStyle w:val="rvts9"/>
          <w:b/>
          <w:sz w:val="28"/>
          <w:szCs w:val="28"/>
        </w:rPr>
        <w:t xml:space="preserve"> міського центру </w:t>
      </w:r>
    </w:p>
    <w:p w:rsidR="00502234" w:rsidRPr="00502234" w:rsidRDefault="00502234" w:rsidP="00502234">
      <w:pPr>
        <w:ind w:left="-284"/>
        <w:jc w:val="center"/>
        <w:rPr>
          <w:rStyle w:val="rvts9"/>
          <w:rFonts w:hint="eastAsia"/>
          <w:b/>
          <w:sz w:val="28"/>
          <w:szCs w:val="28"/>
        </w:rPr>
      </w:pPr>
      <w:r w:rsidRPr="00502234">
        <w:rPr>
          <w:rStyle w:val="rvts9"/>
          <w:b/>
          <w:sz w:val="28"/>
          <w:szCs w:val="28"/>
        </w:rPr>
        <w:t xml:space="preserve">соціальних служб для сім’ї, дітей та молоді </w:t>
      </w:r>
    </w:p>
    <w:p w:rsidR="00502234" w:rsidRDefault="00502234" w:rsidP="00502234">
      <w:pPr>
        <w:jc w:val="center"/>
        <w:rPr>
          <w:rFonts w:hint="eastAsia"/>
          <w:b/>
          <w:sz w:val="28"/>
          <w:szCs w:val="28"/>
        </w:rPr>
      </w:pPr>
      <w:r w:rsidRPr="00502234">
        <w:rPr>
          <w:b/>
          <w:sz w:val="28"/>
          <w:szCs w:val="28"/>
        </w:rPr>
        <w:t>у 2019 році</w:t>
      </w:r>
    </w:p>
    <w:p w:rsidR="00502234" w:rsidRPr="00502234" w:rsidRDefault="00502234" w:rsidP="00502234">
      <w:pPr>
        <w:jc w:val="center"/>
        <w:rPr>
          <w:rFonts w:ascii="Times New Roman" w:hAnsi="Times New Roman"/>
          <w:b/>
          <w:sz w:val="28"/>
          <w:szCs w:val="28"/>
        </w:rPr>
      </w:pPr>
    </w:p>
    <w:p w:rsidR="007452A7" w:rsidRDefault="00B16046" w:rsidP="005D50D5">
      <w:pPr>
        <w:ind w:firstLine="709"/>
        <w:jc w:val="both"/>
        <w:rPr>
          <w:rFonts w:hint="eastAsia"/>
        </w:rPr>
      </w:pPr>
      <w:r>
        <w:rPr>
          <w:sz w:val="28"/>
          <w:szCs w:val="28"/>
        </w:rPr>
        <w:t>З</w:t>
      </w:r>
      <w:r w:rsidRPr="0017193C">
        <w:rPr>
          <w:sz w:val="28"/>
          <w:szCs w:val="28"/>
        </w:rPr>
        <w:t xml:space="preserve"> метою забезпечення зайнятості дітей у вільний час при </w:t>
      </w:r>
      <w:proofErr w:type="spellStart"/>
      <w:r w:rsidRPr="0017193C">
        <w:rPr>
          <w:sz w:val="28"/>
          <w:szCs w:val="28"/>
        </w:rPr>
        <w:t>Вараському</w:t>
      </w:r>
      <w:proofErr w:type="spellEnd"/>
      <w:r w:rsidRPr="0017193C">
        <w:rPr>
          <w:sz w:val="28"/>
          <w:szCs w:val="28"/>
        </w:rPr>
        <w:t xml:space="preserve"> міському центрі соціальних служб для сім’ї, дітей та молоді функціонує чотири підліткових клуби за місцем проживання</w:t>
      </w:r>
      <w:r w:rsidR="007452A7">
        <w:rPr>
          <w:sz w:val="28"/>
          <w:szCs w:val="28"/>
        </w:rPr>
        <w:t xml:space="preserve">: </w:t>
      </w:r>
      <w:r w:rsidR="007452A7">
        <w:rPr>
          <w:rFonts w:ascii="Times New Roman" w:hAnsi="Times New Roman"/>
          <w:sz w:val="28"/>
          <w:szCs w:val="28"/>
        </w:rPr>
        <w:t xml:space="preserve">“Жар-птиця” (вул. </w:t>
      </w:r>
      <w:proofErr w:type="spellStart"/>
      <w:r w:rsidR="007452A7">
        <w:rPr>
          <w:rFonts w:ascii="Times New Roman" w:hAnsi="Times New Roman"/>
          <w:sz w:val="28"/>
          <w:szCs w:val="28"/>
        </w:rPr>
        <w:t>Кібенка</w:t>
      </w:r>
      <w:proofErr w:type="spellEnd"/>
      <w:r w:rsidR="007452A7">
        <w:rPr>
          <w:rFonts w:ascii="Times New Roman" w:hAnsi="Times New Roman"/>
          <w:sz w:val="28"/>
          <w:szCs w:val="28"/>
        </w:rPr>
        <w:t xml:space="preserve">, 3), </w:t>
      </w:r>
      <w:proofErr w:type="spellStart"/>
      <w:r w:rsidR="007452A7">
        <w:rPr>
          <w:rFonts w:ascii="Times New Roman" w:hAnsi="Times New Roman"/>
          <w:sz w:val="28"/>
          <w:szCs w:val="28"/>
        </w:rPr>
        <w:t>“Бригантина”</w:t>
      </w:r>
      <w:proofErr w:type="spellEnd"/>
      <w:r w:rsidR="007452A7">
        <w:rPr>
          <w:rFonts w:ascii="Times New Roman" w:hAnsi="Times New Roman"/>
          <w:sz w:val="28"/>
          <w:szCs w:val="28"/>
        </w:rPr>
        <w:t xml:space="preserve"> (</w:t>
      </w:r>
      <w:proofErr w:type="spellStart"/>
      <w:r w:rsidR="007452A7">
        <w:rPr>
          <w:rFonts w:ascii="Times New Roman" w:hAnsi="Times New Roman"/>
          <w:sz w:val="28"/>
          <w:szCs w:val="28"/>
        </w:rPr>
        <w:t>мкр-н</w:t>
      </w:r>
      <w:proofErr w:type="spellEnd"/>
      <w:r w:rsidR="007452A7">
        <w:rPr>
          <w:rFonts w:ascii="Times New Roman" w:hAnsi="Times New Roman"/>
          <w:sz w:val="28"/>
          <w:szCs w:val="28"/>
        </w:rPr>
        <w:t xml:space="preserve"> </w:t>
      </w:r>
      <w:proofErr w:type="spellStart"/>
      <w:r w:rsidR="007452A7">
        <w:rPr>
          <w:rFonts w:ascii="Times New Roman" w:hAnsi="Times New Roman"/>
          <w:sz w:val="28"/>
          <w:szCs w:val="28"/>
        </w:rPr>
        <w:t>Вараш</w:t>
      </w:r>
      <w:proofErr w:type="spellEnd"/>
      <w:r w:rsidR="007452A7">
        <w:rPr>
          <w:rFonts w:ascii="Times New Roman" w:hAnsi="Times New Roman"/>
          <w:sz w:val="28"/>
          <w:szCs w:val="28"/>
        </w:rPr>
        <w:t xml:space="preserve">, 3), </w:t>
      </w:r>
      <w:proofErr w:type="spellStart"/>
      <w:r w:rsidR="007452A7">
        <w:rPr>
          <w:rFonts w:ascii="Times New Roman" w:hAnsi="Times New Roman"/>
          <w:sz w:val="28"/>
          <w:szCs w:val="28"/>
        </w:rPr>
        <w:t>“Обрій”</w:t>
      </w:r>
      <w:proofErr w:type="spellEnd"/>
      <w:r w:rsidR="007452A7">
        <w:rPr>
          <w:rFonts w:ascii="Times New Roman" w:hAnsi="Times New Roman"/>
          <w:sz w:val="28"/>
          <w:szCs w:val="28"/>
        </w:rPr>
        <w:t xml:space="preserve"> (</w:t>
      </w:r>
      <w:proofErr w:type="spellStart"/>
      <w:r w:rsidR="007452A7">
        <w:rPr>
          <w:rFonts w:ascii="Times New Roman" w:hAnsi="Times New Roman"/>
          <w:sz w:val="28"/>
          <w:szCs w:val="28"/>
        </w:rPr>
        <w:t>мкр-н</w:t>
      </w:r>
      <w:proofErr w:type="spellEnd"/>
      <w:r w:rsidR="007452A7">
        <w:rPr>
          <w:rFonts w:ascii="Times New Roman" w:hAnsi="Times New Roman"/>
          <w:sz w:val="28"/>
          <w:szCs w:val="28"/>
        </w:rPr>
        <w:t xml:space="preserve"> Будівельників, 1, 3) та </w:t>
      </w:r>
      <w:proofErr w:type="spellStart"/>
      <w:r w:rsidR="007452A7">
        <w:rPr>
          <w:rFonts w:ascii="Times New Roman" w:hAnsi="Times New Roman"/>
          <w:sz w:val="28"/>
          <w:szCs w:val="28"/>
        </w:rPr>
        <w:t>“Козак”</w:t>
      </w:r>
      <w:proofErr w:type="spellEnd"/>
      <w:r w:rsidR="007452A7">
        <w:rPr>
          <w:rFonts w:ascii="Times New Roman" w:hAnsi="Times New Roman"/>
          <w:sz w:val="28"/>
          <w:szCs w:val="28"/>
        </w:rPr>
        <w:t xml:space="preserve"> (</w:t>
      </w:r>
      <w:proofErr w:type="spellStart"/>
      <w:r w:rsidR="007452A7">
        <w:rPr>
          <w:rFonts w:ascii="Times New Roman" w:hAnsi="Times New Roman"/>
          <w:sz w:val="28"/>
          <w:szCs w:val="28"/>
        </w:rPr>
        <w:t>мкр-н</w:t>
      </w:r>
      <w:proofErr w:type="spellEnd"/>
      <w:r w:rsidR="007452A7">
        <w:rPr>
          <w:rFonts w:ascii="Times New Roman" w:hAnsi="Times New Roman"/>
          <w:sz w:val="28"/>
          <w:szCs w:val="28"/>
        </w:rPr>
        <w:t xml:space="preserve"> Перемоги. 23; </w:t>
      </w:r>
      <w:proofErr w:type="spellStart"/>
      <w:r w:rsidR="007452A7">
        <w:rPr>
          <w:rFonts w:ascii="Times New Roman" w:hAnsi="Times New Roman"/>
          <w:sz w:val="28"/>
          <w:szCs w:val="28"/>
        </w:rPr>
        <w:t>мкр-н</w:t>
      </w:r>
      <w:proofErr w:type="spellEnd"/>
      <w:r w:rsidR="007452A7">
        <w:rPr>
          <w:rFonts w:ascii="Times New Roman" w:hAnsi="Times New Roman"/>
          <w:sz w:val="28"/>
          <w:szCs w:val="28"/>
        </w:rPr>
        <w:t xml:space="preserve"> </w:t>
      </w:r>
      <w:proofErr w:type="spellStart"/>
      <w:r w:rsidR="007452A7">
        <w:rPr>
          <w:rFonts w:ascii="Times New Roman" w:hAnsi="Times New Roman"/>
          <w:sz w:val="28"/>
          <w:szCs w:val="28"/>
        </w:rPr>
        <w:t>Вараш</w:t>
      </w:r>
      <w:proofErr w:type="spellEnd"/>
      <w:r w:rsidR="007452A7">
        <w:rPr>
          <w:rFonts w:ascii="Times New Roman" w:hAnsi="Times New Roman"/>
          <w:sz w:val="28"/>
          <w:szCs w:val="28"/>
        </w:rPr>
        <w:t>, 42). У підліткових клубах працює 42 групи гуртків різних напрямів, вихованцями яких є 519 дітей.</w:t>
      </w:r>
    </w:p>
    <w:p w:rsidR="00AD1F55" w:rsidRDefault="00166295" w:rsidP="005D50D5">
      <w:pPr>
        <w:jc w:val="both"/>
        <w:rPr>
          <w:rFonts w:hint="eastAsia"/>
        </w:rPr>
      </w:pPr>
      <w:r>
        <w:rPr>
          <w:rFonts w:ascii="Times New Roman" w:hAnsi="Times New Roman"/>
          <w:sz w:val="28"/>
          <w:szCs w:val="28"/>
        </w:rPr>
        <w:tab/>
      </w:r>
    </w:p>
    <w:p w:rsidR="00AD1F55" w:rsidRDefault="00166295">
      <w:pPr>
        <w:jc w:val="both"/>
        <w:rPr>
          <w:rFonts w:hint="eastAsia"/>
        </w:rPr>
      </w:pPr>
      <w:r>
        <w:rPr>
          <w:rFonts w:ascii="Times New Roman" w:hAnsi="Times New Roman"/>
          <w:sz w:val="28"/>
          <w:szCs w:val="28"/>
        </w:rPr>
        <w:tab/>
        <w:t>У підлітковому клубі за місцем прож</w:t>
      </w:r>
      <w:r w:rsidR="005D50D5">
        <w:rPr>
          <w:rFonts w:ascii="Times New Roman" w:hAnsi="Times New Roman"/>
          <w:sz w:val="28"/>
          <w:szCs w:val="28"/>
        </w:rPr>
        <w:t xml:space="preserve">ивання “Жар-птиця” діють </w:t>
      </w:r>
      <w:r>
        <w:rPr>
          <w:rFonts w:ascii="Times New Roman" w:hAnsi="Times New Roman"/>
          <w:sz w:val="28"/>
          <w:szCs w:val="28"/>
        </w:rPr>
        <w:t>гурток лялькового театру, гурток моделювання та дизайну, гурток “Основи догляду за зовнішністю та техніка нанесення макіяжу”, а також гурток англійської мови для середньої та старшої школи.</w:t>
      </w:r>
    </w:p>
    <w:p w:rsidR="00AD1F55" w:rsidRDefault="00166295">
      <w:pPr>
        <w:jc w:val="both"/>
        <w:rPr>
          <w:rFonts w:hint="eastAsia"/>
        </w:rPr>
      </w:pPr>
      <w:r>
        <w:rPr>
          <w:rFonts w:ascii="Times New Roman" w:hAnsi="Times New Roman"/>
          <w:sz w:val="28"/>
          <w:szCs w:val="28"/>
        </w:rPr>
        <w:tab/>
        <w:t xml:space="preserve">У підлітковому клубі “Бригантина” функціонують </w:t>
      </w:r>
      <w:r w:rsidR="005D50D5">
        <w:rPr>
          <w:rFonts w:ascii="Times New Roman" w:hAnsi="Times New Roman"/>
          <w:sz w:val="28"/>
          <w:szCs w:val="28"/>
        </w:rPr>
        <w:t>гурток</w:t>
      </w:r>
      <w:r>
        <w:rPr>
          <w:rFonts w:ascii="Times New Roman" w:hAnsi="Times New Roman"/>
          <w:sz w:val="28"/>
          <w:szCs w:val="28"/>
        </w:rPr>
        <w:t xml:space="preserve"> прикладних мистецтв, гуртк</w:t>
      </w:r>
      <w:r w:rsidR="005D50D5">
        <w:rPr>
          <w:rFonts w:ascii="Times New Roman" w:hAnsi="Times New Roman"/>
          <w:sz w:val="28"/>
          <w:szCs w:val="28"/>
        </w:rPr>
        <w:t>и</w:t>
      </w:r>
      <w:r>
        <w:rPr>
          <w:rFonts w:ascii="Times New Roman" w:hAnsi="Times New Roman"/>
          <w:sz w:val="28"/>
          <w:szCs w:val="28"/>
        </w:rPr>
        <w:t xml:space="preserve"> малювання, фітодизайну та декору, рукоділля, гурток “Диво-іграшка”, а також гурток англійськ</w:t>
      </w:r>
      <w:r w:rsidR="005D50D5">
        <w:rPr>
          <w:rFonts w:ascii="Times New Roman" w:hAnsi="Times New Roman"/>
          <w:sz w:val="28"/>
          <w:szCs w:val="28"/>
        </w:rPr>
        <w:t>ої</w:t>
      </w:r>
      <w:r>
        <w:rPr>
          <w:rFonts w:ascii="Times New Roman" w:hAnsi="Times New Roman"/>
          <w:sz w:val="28"/>
          <w:szCs w:val="28"/>
        </w:rPr>
        <w:t xml:space="preserve"> мов</w:t>
      </w:r>
      <w:r w:rsidR="005D50D5">
        <w:rPr>
          <w:rFonts w:ascii="Times New Roman" w:hAnsi="Times New Roman"/>
          <w:sz w:val="28"/>
          <w:szCs w:val="28"/>
        </w:rPr>
        <w:t>и</w:t>
      </w:r>
      <w:r>
        <w:rPr>
          <w:rFonts w:ascii="Times New Roman" w:hAnsi="Times New Roman"/>
          <w:sz w:val="28"/>
          <w:szCs w:val="28"/>
        </w:rPr>
        <w:t xml:space="preserve"> для початкової та середньої </w:t>
      </w:r>
      <w:r w:rsidR="005D50D5">
        <w:rPr>
          <w:rFonts w:ascii="Times New Roman" w:hAnsi="Times New Roman"/>
          <w:sz w:val="28"/>
          <w:szCs w:val="28"/>
        </w:rPr>
        <w:t>школи</w:t>
      </w:r>
      <w:r>
        <w:rPr>
          <w:rFonts w:ascii="Times New Roman" w:hAnsi="Times New Roman"/>
          <w:sz w:val="28"/>
          <w:szCs w:val="28"/>
        </w:rPr>
        <w:t>.</w:t>
      </w:r>
    </w:p>
    <w:p w:rsidR="00AD1F55" w:rsidRDefault="00166295">
      <w:pPr>
        <w:jc w:val="both"/>
        <w:rPr>
          <w:rFonts w:hint="eastAsia"/>
        </w:rPr>
      </w:pPr>
      <w:r>
        <w:rPr>
          <w:rFonts w:ascii="Times New Roman" w:hAnsi="Times New Roman"/>
          <w:sz w:val="28"/>
          <w:szCs w:val="28"/>
        </w:rPr>
        <w:tab/>
        <w:t>У підлітковому клубі за місце</w:t>
      </w:r>
      <w:r w:rsidR="00A363CC">
        <w:rPr>
          <w:rFonts w:ascii="Times New Roman" w:hAnsi="Times New Roman"/>
          <w:sz w:val="28"/>
          <w:szCs w:val="28"/>
        </w:rPr>
        <w:t>м</w:t>
      </w:r>
      <w:r>
        <w:rPr>
          <w:rFonts w:ascii="Times New Roman" w:hAnsi="Times New Roman"/>
          <w:sz w:val="28"/>
          <w:szCs w:val="28"/>
        </w:rPr>
        <w:t xml:space="preserve"> проживання “Обрій” працюють літературний </w:t>
      </w:r>
      <w:r w:rsidR="005D50D5">
        <w:rPr>
          <w:rFonts w:ascii="Times New Roman" w:hAnsi="Times New Roman"/>
          <w:sz w:val="28"/>
          <w:szCs w:val="28"/>
        </w:rPr>
        <w:t xml:space="preserve">та сольний </w:t>
      </w:r>
      <w:r>
        <w:rPr>
          <w:rFonts w:ascii="Times New Roman" w:hAnsi="Times New Roman"/>
          <w:sz w:val="28"/>
          <w:szCs w:val="28"/>
        </w:rPr>
        <w:t>гуртк</w:t>
      </w:r>
      <w:r w:rsidR="005D50D5">
        <w:rPr>
          <w:rFonts w:ascii="Times New Roman" w:hAnsi="Times New Roman"/>
          <w:sz w:val="28"/>
          <w:szCs w:val="28"/>
        </w:rPr>
        <w:t>и</w:t>
      </w:r>
      <w:r>
        <w:rPr>
          <w:rFonts w:ascii="Times New Roman" w:hAnsi="Times New Roman"/>
          <w:sz w:val="28"/>
          <w:szCs w:val="28"/>
        </w:rPr>
        <w:t xml:space="preserve">, </w:t>
      </w:r>
      <w:r w:rsidR="005D50D5">
        <w:rPr>
          <w:rFonts w:ascii="Times New Roman" w:hAnsi="Times New Roman"/>
          <w:sz w:val="28"/>
          <w:szCs w:val="28"/>
        </w:rPr>
        <w:t>гурток “Аеробіка”</w:t>
      </w:r>
      <w:r>
        <w:rPr>
          <w:rFonts w:ascii="Times New Roman" w:hAnsi="Times New Roman"/>
          <w:sz w:val="28"/>
          <w:szCs w:val="28"/>
        </w:rPr>
        <w:t>, а також гурт</w:t>
      </w:r>
      <w:r w:rsidR="005D50D5">
        <w:rPr>
          <w:rFonts w:ascii="Times New Roman" w:hAnsi="Times New Roman"/>
          <w:sz w:val="28"/>
          <w:szCs w:val="28"/>
        </w:rPr>
        <w:t>о</w:t>
      </w:r>
      <w:r>
        <w:rPr>
          <w:rFonts w:ascii="Times New Roman" w:hAnsi="Times New Roman"/>
          <w:sz w:val="28"/>
          <w:szCs w:val="28"/>
        </w:rPr>
        <w:t>к англійськ</w:t>
      </w:r>
      <w:r w:rsidR="005D50D5">
        <w:rPr>
          <w:rFonts w:ascii="Times New Roman" w:hAnsi="Times New Roman"/>
          <w:sz w:val="28"/>
          <w:szCs w:val="28"/>
        </w:rPr>
        <w:t>ої</w:t>
      </w:r>
      <w:r>
        <w:rPr>
          <w:rFonts w:ascii="Times New Roman" w:hAnsi="Times New Roman"/>
          <w:sz w:val="28"/>
          <w:szCs w:val="28"/>
        </w:rPr>
        <w:t xml:space="preserve"> мов</w:t>
      </w:r>
      <w:r w:rsidR="005D50D5">
        <w:rPr>
          <w:rFonts w:ascii="Times New Roman" w:hAnsi="Times New Roman"/>
          <w:sz w:val="28"/>
          <w:szCs w:val="28"/>
        </w:rPr>
        <w:t>и</w:t>
      </w:r>
      <w:r>
        <w:rPr>
          <w:rFonts w:ascii="Times New Roman" w:hAnsi="Times New Roman"/>
          <w:sz w:val="28"/>
          <w:szCs w:val="28"/>
        </w:rPr>
        <w:t xml:space="preserve"> для початкової школи.</w:t>
      </w:r>
    </w:p>
    <w:p w:rsidR="00AD1F55" w:rsidRPr="005C35F0" w:rsidRDefault="00166295">
      <w:pPr>
        <w:jc w:val="both"/>
        <w:rPr>
          <w:rFonts w:hint="eastAsia"/>
        </w:rPr>
      </w:pPr>
      <w:r>
        <w:rPr>
          <w:rFonts w:ascii="Times New Roman" w:hAnsi="Times New Roman"/>
          <w:sz w:val="28"/>
          <w:szCs w:val="28"/>
        </w:rPr>
        <w:tab/>
        <w:t xml:space="preserve">У підлітковому клубі за місцем проживання “Козак” гуртки загальної фізичної підготовки, </w:t>
      </w:r>
      <w:r w:rsidR="005D50D5">
        <w:rPr>
          <w:rFonts w:ascii="Times New Roman" w:hAnsi="Times New Roman"/>
          <w:sz w:val="28"/>
          <w:szCs w:val="28"/>
        </w:rPr>
        <w:t>р</w:t>
      </w:r>
      <w:r>
        <w:rPr>
          <w:rFonts w:ascii="Times New Roman" w:hAnsi="Times New Roman"/>
          <w:sz w:val="28"/>
          <w:szCs w:val="28"/>
        </w:rPr>
        <w:t>ухлив</w:t>
      </w:r>
      <w:r w:rsidR="005D50D5">
        <w:rPr>
          <w:rFonts w:ascii="Times New Roman" w:hAnsi="Times New Roman"/>
          <w:sz w:val="28"/>
          <w:szCs w:val="28"/>
        </w:rPr>
        <w:t>их</w:t>
      </w:r>
      <w:r>
        <w:rPr>
          <w:rFonts w:ascii="Times New Roman" w:hAnsi="Times New Roman"/>
          <w:sz w:val="28"/>
          <w:szCs w:val="28"/>
        </w:rPr>
        <w:t xml:space="preserve"> та спортивн</w:t>
      </w:r>
      <w:r w:rsidR="005D50D5">
        <w:rPr>
          <w:rFonts w:ascii="Times New Roman" w:hAnsi="Times New Roman"/>
          <w:sz w:val="28"/>
          <w:szCs w:val="28"/>
        </w:rPr>
        <w:t>их</w:t>
      </w:r>
      <w:r>
        <w:rPr>
          <w:rFonts w:ascii="Times New Roman" w:hAnsi="Times New Roman"/>
          <w:sz w:val="28"/>
          <w:szCs w:val="28"/>
        </w:rPr>
        <w:t xml:space="preserve"> іг</w:t>
      </w:r>
      <w:r w:rsidR="005D50D5">
        <w:rPr>
          <w:rFonts w:ascii="Times New Roman" w:hAnsi="Times New Roman"/>
          <w:sz w:val="28"/>
          <w:szCs w:val="28"/>
        </w:rPr>
        <w:t>о</w:t>
      </w:r>
      <w:r>
        <w:rPr>
          <w:rFonts w:ascii="Times New Roman" w:hAnsi="Times New Roman"/>
          <w:sz w:val="28"/>
          <w:szCs w:val="28"/>
        </w:rPr>
        <w:t>р</w:t>
      </w:r>
      <w:r w:rsidR="005C35F0">
        <w:rPr>
          <w:rFonts w:ascii="Times New Roman" w:hAnsi="Times New Roman"/>
          <w:sz w:val="28"/>
          <w:szCs w:val="28"/>
        </w:rPr>
        <w:t xml:space="preserve">, а також </w:t>
      </w:r>
      <w:r w:rsidRPr="005C35F0">
        <w:rPr>
          <w:rFonts w:ascii="Times New Roman" w:hAnsi="Times New Roman"/>
          <w:sz w:val="28"/>
          <w:szCs w:val="28"/>
        </w:rPr>
        <w:t>туристсько-краєзнавч</w:t>
      </w:r>
      <w:r w:rsidR="005C35F0" w:rsidRPr="005C35F0">
        <w:rPr>
          <w:rFonts w:ascii="Times New Roman" w:hAnsi="Times New Roman"/>
          <w:sz w:val="28"/>
          <w:szCs w:val="28"/>
        </w:rPr>
        <w:t>ий</w:t>
      </w:r>
      <w:r w:rsidRPr="005C35F0">
        <w:rPr>
          <w:rFonts w:ascii="Times New Roman" w:hAnsi="Times New Roman"/>
          <w:sz w:val="28"/>
          <w:szCs w:val="28"/>
        </w:rPr>
        <w:t xml:space="preserve"> гурт</w:t>
      </w:r>
      <w:r w:rsidR="005C35F0" w:rsidRPr="005C35F0">
        <w:rPr>
          <w:rFonts w:ascii="Times New Roman" w:hAnsi="Times New Roman"/>
          <w:sz w:val="28"/>
          <w:szCs w:val="28"/>
        </w:rPr>
        <w:t>о</w:t>
      </w:r>
      <w:r w:rsidRPr="005C35F0">
        <w:rPr>
          <w:rFonts w:ascii="Times New Roman" w:hAnsi="Times New Roman"/>
          <w:sz w:val="28"/>
          <w:szCs w:val="28"/>
        </w:rPr>
        <w:t>к.</w:t>
      </w:r>
    </w:p>
    <w:p w:rsidR="00AD1F55" w:rsidRDefault="00166295">
      <w:pPr>
        <w:jc w:val="both"/>
        <w:rPr>
          <w:rFonts w:hint="eastAsia"/>
        </w:rPr>
      </w:pPr>
      <w:r>
        <w:rPr>
          <w:rFonts w:ascii="Times New Roman" w:hAnsi="Times New Roman" w:cs="Times New Roman"/>
          <w:color w:val="000000" w:themeColor="text1"/>
          <w:sz w:val="28"/>
          <w:szCs w:val="28"/>
        </w:rPr>
        <w:tab/>
        <w:t>Відвідувати заняття у клубах мають змогу також діти та молодь з особливими потребами. Так, при реабілітаційному центрі працюють два гуртки для молодих людей з інвалідністю. Це гурток народознавчого дозвілля «Джерела» та гурток «Здоров’я».</w:t>
      </w:r>
    </w:p>
    <w:p w:rsidR="00AD1F55" w:rsidRPr="00A363CC" w:rsidRDefault="00166295">
      <w:pPr>
        <w:pStyle w:val="a5"/>
        <w:spacing w:after="0" w:line="240" w:lineRule="auto"/>
        <w:jc w:val="both"/>
        <w:rPr>
          <w:rFonts w:hint="eastAsia"/>
        </w:rPr>
      </w:pPr>
      <w:r>
        <w:rPr>
          <w:rFonts w:ascii="Times New Roman" w:hAnsi="Times New Roman"/>
          <w:color w:val="000000"/>
          <w:sz w:val="28"/>
          <w:szCs w:val="28"/>
        </w:rPr>
        <w:tab/>
      </w:r>
      <w:r w:rsidRPr="00A363CC">
        <w:rPr>
          <w:rFonts w:ascii="Times New Roman" w:eastAsia="Times New Roman" w:hAnsi="Times New Roman" w:cs="Times New Roman"/>
          <w:sz w:val="28"/>
          <w:szCs w:val="28"/>
          <w:shd w:val="clear" w:color="auto" w:fill="FFFFFF"/>
          <w:lang w:eastAsia="uk-UA"/>
        </w:rPr>
        <w:t xml:space="preserve">Керівники гуртків підліткових клубів формують в дітей екологічну свідомість, туристські навички, розвивають вокальні, спортивні, мовні, художні здібності, залучають до  здорового способу життя, вчать гуртківців творити красу та бачити її в простих речах. </w:t>
      </w:r>
    </w:p>
    <w:p w:rsidR="00AD1F55" w:rsidRDefault="00166295">
      <w:pPr>
        <w:pStyle w:val="a5"/>
        <w:spacing w:after="0" w:line="240" w:lineRule="auto"/>
        <w:jc w:val="both"/>
        <w:rPr>
          <w:rFonts w:hint="eastAsia"/>
        </w:rPr>
      </w:pPr>
      <w:r>
        <w:rPr>
          <w:rFonts w:ascii="Times New Roman" w:eastAsia="Times New Roman" w:hAnsi="Times New Roman" w:cs="Times New Roman"/>
          <w:color w:val="CE181E"/>
          <w:sz w:val="28"/>
          <w:szCs w:val="28"/>
          <w:shd w:val="clear" w:color="auto" w:fill="FFFFFF"/>
          <w:lang w:eastAsia="uk-UA"/>
        </w:rPr>
        <w:tab/>
      </w:r>
      <w:r>
        <w:rPr>
          <w:rFonts w:ascii="Times New Roman" w:hAnsi="Times New Roman"/>
          <w:color w:val="000000"/>
          <w:sz w:val="28"/>
          <w:szCs w:val="28"/>
        </w:rPr>
        <w:t>Організацію змістовного дозвілля дітей в підліткових клубах за місцем проживання здійснює педагог-організатор</w:t>
      </w:r>
      <w:r w:rsidR="00A363CC">
        <w:rPr>
          <w:rFonts w:ascii="Times New Roman" w:hAnsi="Times New Roman"/>
          <w:color w:val="000000"/>
          <w:sz w:val="28"/>
          <w:szCs w:val="28"/>
        </w:rPr>
        <w:t>, який</w:t>
      </w:r>
      <w:r>
        <w:rPr>
          <w:rFonts w:ascii="Times New Roman" w:hAnsi="Times New Roman"/>
          <w:color w:val="000000"/>
          <w:sz w:val="28"/>
          <w:szCs w:val="28"/>
        </w:rPr>
        <w:t xml:space="preserve"> організовує свята, </w:t>
      </w:r>
      <w:r>
        <w:rPr>
          <w:rFonts w:ascii="Times New Roman" w:eastAsia="Times New Roman" w:hAnsi="Times New Roman" w:cs="Times New Roman"/>
          <w:color w:val="000000"/>
          <w:sz w:val="28"/>
          <w:szCs w:val="28"/>
          <w:shd w:val="clear" w:color="auto" w:fill="FFFFFF"/>
          <w:lang w:eastAsia="uk-UA"/>
        </w:rPr>
        <w:t>пізнавально-розважальні, спортивні програми, конкурси, акції, виставки робіт,</w:t>
      </w:r>
      <w:r>
        <w:rPr>
          <w:rFonts w:ascii="Times New Roman" w:hAnsi="Times New Roman"/>
          <w:color w:val="000000"/>
          <w:sz w:val="28"/>
          <w:szCs w:val="28"/>
        </w:rPr>
        <w:t xml:space="preserve"> а також провод</w:t>
      </w:r>
      <w:r w:rsidR="00A363CC">
        <w:rPr>
          <w:rFonts w:ascii="Times New Roman" w:hAnsi="Times New Roman"/>
          <w:color w:val="000000"/>
          <w:sz w:val="28"/>
          <w:szCs w:val="28"/>
        </w:rPr>
        <w:t>и</w:t>
      </w:r>
      <w:r>
        <w:rPr>
          <w:rFonts w:ascii="Times New Roman" w:hAnsi="Times New Roman"/>
          <w:color w:val="000000"/>
          <w:sz w:val="28"/>
          <w:szCs w:val="28"/>
        </w:rPr>
        <w:t xml:space="preserve">ть вікторини, настільні ігри, творчі справи. </w:t>
      </w:r>
    </w:p>
    <w:p w:rsidR="00502234" w:rsidRDefault="00166295" w:rsidP="005F67BC">
      <w:pPr>
        <w:pStyle w:val="a5"/>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Завдяки активній роботі керівників гуртків та педагога-організатора сформувався перелік </w:t>
      </w:r>
      <w:proofErr w:type="spellStart"/>
      <w:r>
        <w:rPr>
          <w:rFonts w:ascii="Times New Roman" w:hAnsi="Times New Roman"/>
          <w:color w:val="000000"/>
          <w:sz w:val="28"/>
          <w:szCs w:val="28"/>
        </w:rPr>
        <w:t>загальноклубних</w:t>
      </w:r>
      <w:proofErr w:type="spellEnd"/>
      <w:r>
        <w:rPr>
          <w:rFonts w:ascii="Times New Roman" w:hAnsi="Times New Roman"/>
          <w:color w:val="000000"/>
          <w:sz w:val="28"/>
          <w:szCs w:val="28"/>
        </w:rPr>
        <w:t xml:space="preserve"> заходів, які закріпили за собою статус щорічних та традиційних для клубів — це такі заходи</w:t>
      </w:r>
      <w:r w:rsidR="00A363CC">
        <w:rPr>
          <w:rFonts w:ascii="Times New Roman" w:hAnsi="Times New Roman"/>
          <w:color w:val="000000"/>
          <w:sz w:val="28"/>
          <w:szCs w:val="28"/>
        </w:rPr>
        <w:t>, як</w:t>
      </w:r>
      <w:r>
        <w:rPr>
          <w:rFonts w:ascii="Times New Roman" w:hAnsi="Times New Roman"/>
          <w:color w:val="000000"/>
          <w:sz w:val="28"/>
          <w:szCs w:val="28"/>
        </w:rPr>
        <w:t xml:space="preserve"> “Клуб запрошує дітей”, “Творчий звіт”, “Новорічні ранки”, “Міс підлітковий клуб”, а також за час функціонування Програми літнього дозвілля з’явився улюблений — екскурсійна </w:t>
      </w:r>
      <w:r w:rsidR="005F67BC">
        <w:rPr>
          <w:rFonts w:ascii="Times New Roman" w:hAnsi="Times New Roman"/>
          <w:color w:val="000000"/>
          <w:sz w:val="28"/>
          <w:szCs w:val="28"/>
        </w:rPr>
        <w:t>поїздка на</w:t>
      </w:r>
      <w:r w:rsidR="005F67BC">
        <w:rPr>
          <w:rFonts w:ascii="Times New Roman" w:eastAsia="Times New Roman" w:hAnsi="Times New Roman" w:cs="Times New Roman"/>
          <w:color w:val="000000"/>
          <w:sz w:val="28"/>
          <w:szCs w:val="28"/>
          <w:shd w:val="clear" w:color="auto" w:fill="FFFFFF"/>
          <w:lang w:eastAsia="uk-UA"/>
        </w:rPr>
        <w:t xml:space="preserve"> РОК «Біле озеро».</w:t>
      </w:r>
    </w:p>
    <w:p w:rsidR="005F67BC" w:rsidRDefault="005F67BC" w:rsidP="00502234">
      <w:pPr>
        <w:ind w:left="6663"/>
        <w:rPr>
          <w:rFonts w:hint="eastAsia"/>
        </w:rPr>
      </w:pPr>
    </w:p>
    <w:p w:rsidR="00502234" w:rsidRPr="00344AEF" w:rsidRDefault="00502234" w:rsidP="00502234">
      <w:pPr>
        <w:ind w:left="6663"/>
        <w:rPr>
          <w:rFonts w:ascii="Times New Roman" w:hAnsi="Times New Roman"/>
        </w:rPr>
      </w:pPr>
      <w:r>
        <w:lastRenderedPageBreak/>
        <w:t>Продовження д</w:t>
      </w:r>
      <w:r w:rsidRPr="00502234">
        <w:rPr>
          <w:rFonts w:ascii="Times New Roman" w:hAnsi="Times New Roman"/>
        </w:rPr>
        <w:t>одатк</w:t>
      </w:r>
      <w:r>
        <w:t>у2</w:t>
      </w:r>
    </w:p>
    <w:p w:rsidR="00502234" w:rsidRDefault="00502234" w:rsidP="00502234">
      <w:pPr>
        <w:pStyle w:val="a5"/>
        <w:spacing w:after="0" w:line="240" w:lineRule="auto"/>
        <w:ind w:left="5954" w:firstLine="709"/>
        <w:jc w:val="both"/>
        <w:rPr>
          <w:rFonts w:ascii="Times New Roman" w:hAnsi="Times New Roman"/>
          <w:color w:val="000000"/>
          <w:sz w:val="28"/>
          <w:szCs w:val="28"/>
        </w:rPr>
      </w:pPr>
    </w:p>
    <w:p w:rsidR="00AD1F55" w:rsidRDefault="00166295">
      <w:pPr>
        <w:pStyle w:val="a5"/>
        <w:spacing w:after="0" w:line="240" w:lineRule="auto"/>
        <w:jc w:val="both"/>
        <w:rPr>
          <w:rFonts w:hint="eastAsia"/>
        </w:rPr>
      </w:pPr>
      <w:r>
        <w:rPr>
          <w:rFonts w:ascii="Times New Roman" w:eastAsia="Times New Roman" w:hAnsi="Times New Roman" w:cs="Times New Roman"/>
          <w:color w:val="000000"/>
          <w:sz w:val="28"/>
          <w:szCs w:val="28"/>
          <w:highlight w:val="white"/>
          <w:lang w:eastAsia="uk-UA"/>
        </w:rPr>
        <w:t xml:space="preserve">Кожного місяця відповідно до річного плану у клубах проводяться  заходи, участь у яких </w:t>
      </w:r>
      <w:r w:rsidR="00A363CC">
        <w:rPr>
          <w:rFonts w:ascii="Times New Roman" w:eastAsia="Times New Roman" w:hAnsi="Times New Roman" w:cs="Times New Roman"/>
          <w:color w:val="000000"/>
          <w:sz w:val="28"/>
          <w:szCs w:val="28"/>
          <w:highlight w:val="white"/>
          <w:lang w:eastAsia="uk-UA"/>
        </w:rPr>
        <w:t>беру</w:t>
      </w:r>
      <w:r>
        <w:rPr>
          <w:rFonts w:ascii="Times New Roman" w:eastAsia="Times New Roman" w:hAnsi="Times New Roman" w:cs="Times New Roman"/>
          <w:color w:val="000000"/>
          <w:sz w:val="28"/>
          <w:szCs w:val="28"/>
          <w:highlight w:val="white"/>
          <w:lang w:eastAsia="uk-UA"/>
        </w:rPr>
        <w:t xml:space="preserve">ть вихованці усіх клубів. Одними з улюблених програм для дітей у підліткових клубах є тематична програма до Дня Покрови та козацтва, інтелектуальна гра “Найрозумніший”, розважальна програма “Свято урожаю”, майстер-клас з розпису печива, програма до Дня Святого Миколая, </w:t>
      </w:r>
      <w:r>
        <w:rPr>
          <w:rFonts w:ascii="Times New Roman" w:eastAsia="Times New Roman" w:hAnsi="Times New Roman" w:cs="Times New Roman"/>
          <w:color w:val="000000"/>
          <w:sz w:val="28"/>
          <w:highlight w:val="white"/>
          <w:lang w:eastAsia="uk-UA"/>
        </w:rPr>
        <w:t>акція «Візьмемося за руки»</w:t>
      </w:r>
      <w:r w:rsidR="00A363CC">
        <w:rPr>
          <w:rFonts w:ascii="Times New Roman" w:eastAsia="Times New Roman" w:hAnsi="Times New Roman" w:cs="Times New Roman"/>
          <w:color w:val="000000"/>
          <w:sz w:val="28"/>
          <w:highlight w:val="white"/>
          <w:lang w:eastAsia="uk-UA"/>
        </w:rPr>
        <w:t>,</w:t>
      </w:r>
      <w:r>
        <w:rPr>
          <w:rFonts w:ascii="Times New Roman" w:eastAsia="Times New Roman" w:hAnsi="Times New Roman" w:cs="Times New Roman"/>
          <w:color w:val="000000"/>
          <w:sz w:val="28"/>
          <w:highlight w:val="white"/>
          <w:lang w:eastAsia="uk-UA"/>
        </w:rPr>
        <w:t xml:space="preserve"> приурочена Дню Соборності, пізнавально-розважальна програма </w:t>
      </w:r>
      <w:r>
        <w:rPr>
          <w:rFonts w:ascii="Times New Roman" w:eastAsia="Times New Roman" w:hAnsi="Times New Roman" w:cs="Times New Roman"/>
          <w:color w:val="000000"/>
          <w:sz w:val="28"/>
          <w:szCs w:val="28"/>
          <w:highlight w:val="white"/>
          <w:lang w:eastAsia="uk-UA"/>
        </w:rPr>
        <w:t xml:space="preserve">до Дня Валентина, вікторина до Дня гумору, виставка до Великодня, </w:t>
      </w:r>
      <w:proofErr w:type="spellStart"/>
      <w:r>
        <w:rPr>
          <w:rFonts w:ascii="Times New Roman" w:eastAsia="Times New Roman" w:hAnsi="Times New Roman" w:cs="Times New Roman"/>
          <w:color w:val="000000"/>
          <w:sz w:val="28"/>
          <w:szCs w:val="28"/>
          <w:highlight w:val="white"/>
          <w:lang w:eastAsia="uk-UA"/>
        </w:rPr>
        <w:t>відеолекторій</w:t>
      </w:r>
      <w:proofErr w:type="spellEnd"/>
      <w:r>
        <w:rPr>
          <w:rFonts w:ascii="Times New Roman" w:eastAsia="Times New Roman" w:hAnsi="Times New Roman" w:cs="Times New Roman"/>
          <w:color w:val="000000"/>
          <w:sz w:val="28"/>
          <w:szCs w:val="28"/>
          <w:highlight w:val="white"/>
          <w:lang w:eastAsia="uk-UA"/>
        </w:rPr>
        <w:t xml:space="preserve"> до Дня Матері. Загалом у навчальному році проведено  87 клубних заходів. </w:t>
      </w:r>
    </w:p>
    <w:p w:rsidR="00AD1F55" w:rsidRDefault="00166295">
      <w:pPr>
        <w:pStyle w:val="a5"/>
        <w:spacing w:after="0" w:line="240" w:lineRule="auto"/>
        <w:jc w:val="both"/>
        <w:rPr>
          <w:rFonts w:hint="eastAsia"/>
        </w:rPr>
      </w:pPr>
      <w:r>
        <w:rPr>
          <w:rFonts w:ascii="Times New Roman" w:hAnsi="Times New Roman"/>
          <w:color w:val="000000"/>
          <w:sz w:val="28"/>
          <w:szCs w:val="28"/>
        </w:rPr>
        <w:tab/>
        <w:t xml:space="preserve">Вихованці підліткових клубів є активними учасниками не тільки клубних, але й </w:t>
      </w:r>
      <w:r>
        <w:rPr>
          <w:rFonts w:ascii="Times New Roman" w:hAnsi="Times New Roman" w:cs="Times New Roman"/>
          <w:color w:val="000000" w:themeColor="text1"/>
          <w:sz w:val="28"/>
          <w:szCs w:val="28"/>
        </w:rPr>
        <w:t xml:space="preserve">міських, міжнародних та всеукраїнських заходів, у яких здобувають перемоги. </w:t>
      </w:r>
    </w:p>
    <w:p w:rsidR="00AD1F55" w:rsidRDefault="00166295">
      <w:pPr>
        <w:shd w:val="clear" w:color="auto" w:fill="FFFDFD"/>
        <w:ind w:firstLine="708"/>
        <w:jc w:val="both"/>
        <w:textAlignment w:val="baseline"/>
        <w:rPr>
          <w:rFonts w:ascii="Times New Roman" w:eastAsia="Times New Roman" w:hAnsi="Times New Roman" w:cs="Times New Roman"/>
          <w:color w:val="CE181E"/>
          <w:sz w:val="28"/>
          <w:szCs w:val="28"/>
          <w:highlight w:val="white"/>
          <w:lang w:eastAsia="uk-UA"/>
        </w:rPr>
      </w:pPr>
      <w:r>
        <w:rPr>
          <w:rFonts w:ascii="Times New Roman" w:eastAsia="Times New Roman" w:hAnsi="Times New Roman" w:cs="Times New Roman"/>
          <w:color w:val="000000"/>
          <w:sz w:val="28"/>
          <w:szCs w:val="28"/>
          <w:shd w:val="clear" w:color="auto" w:fill="FFFFFF"/>
          <w:lang w:eastAsia="uk-UA"/>
        </w:rPr>
        <w:t xml:space="preserve">Гуртки туристсько-краєзнавчого напрямку найбільше сприяють патріотичному вихованню дітей та молоді. Вихованці цих гуртків постійно є учасниками багатьох районних та обласних конкурсів. Протягом року взяли участь у міських та обласних заходах: спортивна розвага до Дня здоров’я “Здоровим бути здорово”, загальноміське свято </w:t>
      </w:r>
      <w:proofErr w:type="spellStart"/>
      <w:r>
        <w:rPr>
          <w:rFonts w:ascii="Times New Roman" w:eastAsia="Times New Roman" w:hAnsi="Times New Roman" w:cs="Times New Roman"/>
          <w:color w:val="000000"/>
          <w:sz w:val="28"/>
          <w:szCs w:val="28"/>
          <w:shd w:val="clear" w:color="auto" w:fill="FFFFFF"/>
          <w:lang w:eastAsia="uk-UA"/>
        </w:rPr>
        <w:t>“Свято</w:t>
      </w:r>
      <w:proofErr w:type="spellEnd"/>
      <w:r>
        <w:rPr>
          <w:rFonts w:ascii="Times New Roman" w:eastAsia="Times New Roman" w:hAnsi="Times New Roman" w:cs="Times New Roman"/>
          <w:color w:val="000000"/>
          <w:sz w:val="28"/>
          <w:szCs w:val="28"/>
          <w:shd w:val="clear" w:color="auto" w:fill="FFFFFF"/>
          <w:lang w:eastAsia="uk-UA"/>
        </w:rPr>
        <w:t xml:space="preserve"> </w:t>
      </w:r>
      <w:proofErr w:type="spellStart"/>
      <w:r>
        <w:rPr>
          <w:rFonts w:ascii="Times New Roman" w:eastAsia="Times New Roman" w:hAnsi="Times New Roman" w:cs="Times New Roman"/>
          <w:color w:val="000000"/>
          <w:sz w:val="28"/>
          <w:szCs w:val="28"/>
          <w:shd w:val="clear" w:color="auto" w:fill="FFFFFF"/>
          <w:lang w:eastAsia="uk-UA"/>
        </w:rPr>
        <w:t>весни”</w:t>
      </w:r>
      <w:proofErr w:type="spellEnd"/>
      <w:r>
        <w:rPr>
          <w:rFonts w:ascii="Times New Roman" w:eastAsia="Times New Roman" w:hAnsi="Times New Roman" w:cs="Times New Roman"/>
          <w:color w:val="000000"/>
          <w:sz w:val="28"/>
          <w:szCs w:val="28"/>
          <w:shd w:val="clear" w:color="auto" w:fill="FFFFFF"/>
          <w:lang w:eastAsia="uk-UA"/>
        </w:rPr>
        <w:t xml:space="preserve">, </w:t>
      </w:r>
      <w:proofErr w:type="spellStart"/>
      <w:r>
        <w:rPr>
          <w:rFonts w:ascii="Times New Roman" w:eastAsia="Times New Roman" w:hAnsi="Times New Roman" w:cs="Times New Roman"/>
          <w:color w:val="000000"/>
          <w:sz w:val="28"/>
          <w:szCs w:val="28"/>
          <w:shd w:val="clear" w:color="auto" w:fill="FFFFFF"/>
          <w:lang w:eastAsia="uk-UA"/>
        </w:rPr>
        <w:t>вишкільно-оздоровчий</w:t>
      </w:r>
      <w:proofErr w:type="spellEnd"/>
      <w:r>
        <w:rPr>
          <w:rFonts w:ascii="Times New Roman" w:eastAsia="Times New Roman" w:hAnsi="Times New Roman" w:cs="Times New Roman"/>
          <w:color w:val="000000"/>
          <w:sz w:val="28"/>
          <w:szCs w:val="28"/>
          <w:shd w:val="clear" w:color="auto" w:fill="FFFFFF"/>
          <w:lang w:eastAsia="uk-UA"/>
        </w:rPr>
        <w:t xml:space="preserve"> наметовий табір </w:t>
      </w:r>
      <w:proofErr w:type="spellStart"/>
      <w:r>
        <w:rPr>
          <w:rFonts w:ascii="Times New Roman" w:eastAsia="Times New Roman" w:hAnsi="Times New Roman" w:cs="Times New Roman"/>
          <w:color w:val="000000"/>
          <w:sz w:val="28"/>
          <w:szCs w:val="28"/>
          <w:shd w:val="clear" w:color="auto" w:fill="FFFFFF"/>
          <w:lang w:eastAsia="uk-UA"/>
        </w:rPr>
        <w:t>“Закриття</w:t>
      </w:r>
      <w:proofErr w:type="spellEnd"/>
      <w:r>
        <w:rPr>
          <w:rFonts w:ascii="Times New Roman" w:eastAsia="Times New Roman" w:hAnsi="Times New Roman" w:cs="Times New Roman"/>
          <w:color w:val="000000"/>
          <w:sz w:val="28"/>
          <w:szCs w:val="28"/>
          <w:shd w:val="clear" w:color="auto" w:fill="FFFFFF"/>
          <w:lang w:eastAsia="uk-UA"/>
        </w:rPr>
        <w:t xml:space="preserve"> таборового </w:t>
      </w:r>
      <w:proofErr w:type="spellStart"/>
      <w:r>
        <w:rPr>
          <w:rFonts w:ascii="Times New Roman" w:eastAsia="Times New Roman" w:hAnsi="Times New Roman" w:cs="Times New Roman"/>
          <w:color w:val="000000"/>
          <w:sz w:val="28"/>
          <w:szCs w:val="28"/>
          <w:shd w:val="clear" w:color="auto" w:fill="FFFFFF"/>
          <w:lang w:eastAsia="uk-UA"/>
        </w:rPr>
        <w:t>сезону”</w:t>
      </w:r>
      <w:proofErr w:type="spellEnd"/>
      <w:r>
        <w:rPr>
          <w:rFonts w:ascii="Times New Roman" w:eastAsia="Times New Roman" w:hAnsi="Times New Roman" w:cs="Times New Roman"/>
          <w:color w:val="000000"/>
          <w:sz w:val="28"/>
          <w:szCs w:val="28"/>
          <w:shd w:val="clear" w:color="auto" w:fill="FFFFFF"/>
          <w:lang w:eastAsia="uk-UA"/>
        </w:rPr>
        <w:t xml:space="preserve">, міський </w:t>
      </w:r>
      <w:proofErr w:type="spellStart"/>
      <w:r>
        <w:rPr>
          <w:rFonts w:ascii="Times New Roman" w:eastAsia="Times New Roman" w:hAnsi="Times New Roman" w:cs="Times New Roman"/>
          <w:color w:val="000000"/>
          <w:sz w:val="28"/>
          <w:szCs w:val="28"/>
          <w:shd w:val="clear" w:color="auto" w:fill="FFFFFF"/>
          <w:lang w:eastAsia="uk-UA"/>
        </w:rPr>
        <w:t>спортивно-туристичнй</w:t>
      </w:r>
      <w:proofErr w:type="spellEnd"/>
      <w:r>
        <w:rPr>
          <w:rFonts w:ascii="Times New Roman" w:eastAsia="Times New Roman" w:hAnsi="Times New Roman" w:cs="Times New Roman"/>
          <w:color w:val="000000"/>
          <w:sz w:val="28"/>
          <w:szCs w:val="28"/>
          <w:shd w:val="clear" w:color="auto" w:fill="FFFFFF"/>
          <w:lang w:eastAsia="uk-UA"/>
        </w:rPr>
        <w:t xml:space="preserve"> злет </w:t>
      </w:r>
      <w:proofErr w:type="spellStart"/>
      <w:r>
        <w:rPr>
          <w:rFonts w:ascii="Times New Roman" w:eastAsia="Times New Roman" w:hAnsi="Times New Roman" w:cs="Times New Roman"/>
          <w:color w:val="000000"/>
          <w:sz w:val="28"/>
          <w:szCs w:val="28"/>
          <w:shd w:val="clear" w:color="auto" w:fill="FFFFFF"/>
          <w:lang w:eastAsia="uk-UA"/>
        </w:rPr>
        <w:t>“Золота</w:t>
      </w:r>
      <w:proofErr w:type="spellEnd"/>
      <w:r>
        <w:rPr>
          <w:rFonts w:ascii="Times New Roman" w:eastAsia="Times New Roman" w:hAnsi="Times New Roman" w:cs="Times New Roman"/>
          <w:color w:val="000000"/>
          <w:sz w:val="28"/>
          <w:szCs w:val="28"/>
          <w:shd w:val="clear" w:color="auto" w:fill="FFFFFF"/>
          <w:lang w:eastAsia="uk-UA"/>
        </w:rPr>
        <w:t xml:space="preserve"> </w:t>
      </w:r>
      <w:proofErr w:type="spellStart"/>
      <w:r>
        <w:rPr>
          <w:rFonts w:ascii="Times New Roman" w:eastAsia="Times New Roman" w:hAnsi="Times New Roman" w:cs="Times New Roman"/>
          <w:color w:val="000000"/>
          <w:sz w:val="28"/>
          <w:szCs w:val="28"/>
          <w:shd w:val="clear" w:color="auto" w:fill="FFFFFF"/>
          <w:lang w:eastAsia="uk-UA"/>
        </w:rPr>
        <w:t>осінь”</w:t>
      </w:r>
      <w:proofErr w:type="spellEnd"/>
      <w:r>
        <w:rPr>
          <w:rFonts w:ascii="Times New Roman" w:eastAsia="Times New Roman" w:hAnsi="Times New Roman" w:cs="Times New Roman"/>
          <w:color w:val="000000"/>
          <w:sz w:val="28"/>
          <w:szCs w:val="28"/>
          <w:shd w:val="clear" w:color="auto" w:fill="FFFFFF"/>
          <w:lang w:eastAsia="uk-UA"/>
        </w:rPr>
        <w:t>, краєзнавчо-розважальн</w:t>
      </w:r>
      <w:r w:rsidR="00A363CC">
        <w:rPr>
          <w:rFonts w:ascii="Times New Roman" w:eastAsia="Times New Roman" w:hAnsi="Times New Roman" w:cs="Times New Roman"/>
          <w:color w:val="000000"/>
          <w:sz w:val="28"/>
          <w:szCs w:val="28"/>
          <w:shd w:val="clear" w:color="auto" w:fill="FFFFFF"/>
          <w:lang w:eastAsia="uk-UA"/>
        </w:rPr>
        <w:t>і</w:t>
      </w:r>
      <w:r>
        <w:rPr>
          <w:rFonts w:ascii="Times New Roman" w:eastAsia="Times New Roman" w:hAnsi="Times New Roman" w:cs="Times New Roman"/>
          <w:color w:val="000000"/>
          <w:sz w:val="28"/>
          <w:szCs w:val="28"/>
          <w:shd w:val="clear" w:color="auto" w:fill="FFFFFF"/>
          <w:lang w:eastAsia="uk-UA"/>
        </w:rPr>
        <w:t xml:space="preserve"> заход</w:t>
      </w:r>
      <w:r w:rsidR="00A363CC">
        <w:rPr>
          <w:rFonts w:ascii="Times New Roman" w:eastAsia="Times New Roman" w:hAnsi="Times New Roman" w:cs="Times New Roman"/>
          <w:color w:val="000000"/>
          <w:sz w:val="28"/>
          <w:szCs w:val="28"/>
          <w:shd w:val="clear" w:color="auto" w:fill="FFFFFF"/>
          <w:lang w:eastAsia="uk-UA"/>
        </w:rPr>
        <w:t>и</w:t>
      </w:r>
      <w:r>
        <w:rPr>
          <w:rFonts w:ascii="Times New Roman" w:eastAsia="Times New Roman" w:hAnsi="Times New Roman" w:cs="Times New Roman"/>
          <w:color w:val="000000"/>
          <w:sz w:val="28"/>
          <w:szCs w:val="28"/>
          <w:shd w:val="clear" w:color="auto" w:fill="FFFFFF"/>
          <w:lang w:eastAsia="uk-UA"/>
        </w:rPr>
        <w:t>, приурочен</w:t>
      </w:r>
      <w:r w:rsidR="00A363CC">
        <w:rPr>
          <w:rFonts w:ascii="Times New Roman" w:eastAsia="Times New Roman" w:hAnsi="Times New Roman" w:cs="Times New Roman"/>
          <w:color w:val="000000"/>
          <w:sz w:val="28"/>
          <w:szCs w:val="28"/>
          <w:shd w:val="clear" w:color="auto" w:fill="FFFFFF"/>
          <w:lang w:eastAsia="uk-UA"/>
        </w:rPr>
        <w:t>і</w:t>
      </w:r>
      <w:r>
        <w:rPr>
          <w:rFonts w:ascii="Times New Roman" w:eastAsia="Times New Roman" w:hAnsi="Times New Roman" w:cs="Times New Roman"/>
          <w:color w:val="000000"/>
          <w:sz w:val="28"/>
          <w:szCs w:val="28"/>
          <w:shd w:val="clear" w:color="auto" w:fill="FFFFFF"/>
          <w:lang w:eastAsia="uk-UA"/>
        </w:rPr>
        <w:t xml:space="preserve"> до Дня Святого Миколая. </w:t>
      </w:r>
    </w:p>
    <w:p w:rsidR="00AD1F55" w:rsidRDefault="00166295">
      <w:pPr>
        <w:shd w:val="clear" w:color="auto" w:fill="FFFDFD"/>
        <w:jc w:val="both"/>
        <w:textAlignment w:val="baseline"/>
        <w:rPr>
          <w:rFonts w:hint="eastAsia"/>
        </w:rPr>
      </w:pPr>
      <w:r>
        <w:rPr>
          <w:rFonts w:ascii="Times New Roman" w:eastAsia="Times New Roman" w:hAnsi="Times New Roman" w:cs="Times New Roman"/>
          <w:color w:val="000000"/>
          <w:sz w:val="28"/>
          <w:szCs w:val="28"/>
          <w:shd w:val="clear" w:color="auto" w:fill="FFFFFF"/>
          <w:lang w:eastAsia="uk-UA"/>
        </w:rPr>
        <w:t xml:space="preserve">Вихованці літературного гуртка стали </w:t>
      </w:r>
      <w:r>
        <w:rPr>
          <w:rFonts w:ascii="Times New Roman" w:hAnsi="Times New Roman" w:cs="Times New Roman"/>
          <w:color w:val="000000"/>
          <w:sz w:val="28"/>
          <w:szCs w:val="28"/>
        </w:rPr>
        <w:t>переможцями міського дитячо-юнацьког</w:t>
      </w:r>
      <w:r>
        <w:rPr>
          <w:rFonts w:ascii="Times New Roman" w:hAnsi="Times New Roman" w:cs="Times New Roman"/>
          <w:color w:val="000000"/>
          <w:sz w:val="28"/>
          <w:szCs w:val="28"/>
          <w:highlight w:val="white"/>
        </w:rPr>
        <w:t>о фестивалю конкурсу «Зірки на сцену» та обласного конкурсу  читців-аматорів «Кобзарева струна не вмирає».</w:t>
      </w:r>
    </w:p>
    <w:p w:rsidR="00AD1F55" w:rsidRDefault="00166295">
      <w:pPr>
        <w:shd w:val="clear" w:color="auto" w:fill="FFFDFD"/>
        <w:jc w:val="both"/>
        <w:textAlignment w:val="baseline"/>
        <w:rPr>
          <w:rFonts w:hint="eastAsia"/>
        </w:rPr>
      </w:pPr>
      <w:r>
        <w:rPr>
          <w:rFonts w:ascii="Times New Roman" w:eastAsia="Times New Roman" w:hAnsi="Times New Roman" w:cs="Times New Roman"/>
          <w:color w:val="CE181E"/>
          <w:sz w:val="28"/>
          <w:szCs w:val="28"/>
          <w:lang w:eastAsia="uk-UA"/>
        </w:rPr>
        <w:tab/>
      </w:r>
      <w:r>
        <w:rPr>
          <w:rFonts w:ascii="Times New Roman" w:eastAsia="Times New Roman" w:hAnsi="Times New Roman" w:cs="Times New Roman"/>
          <w:color w:val="000000"/>
          <w:sz w:val="28"/>
          <w:szCs w:val="28"/>
          <w:shd w:val="clear" w:color="auto" w:fill="FFFFFF"/>
          <w:lang w:eastAsia="uk-UA"/>
        </w:rPr>
        <w:t>На високому рівні працює</w:t>
      </w:r>
      <w:r w:rsidR="0076779A" w:rsidRPr="0076779A">
        <w:rPr>
          <w:rFonts w:ascii="Times New Roman" w:eastAsia="Times New Roman" w:hAnsi="Times New Roman" w:cs="Times New Roman"/>
          <w:sz w:val="28"/>
          <w:szCs w:val="28"/>
          <w:shd w:val="clear" w:color="auto" w:fill="FFFFFF"/>
          <w:lang w:eastAsia="uk-UA"/>
        </w:rPr>
        <w:t>со</w:t>
      </w:r>
      <w:r w:rsidR="00A363CC" w:rsidRPr="0076779A">
        <w:rPr>
          <w:rFonts w:ascii="Times New Roman" w:eastAsia="Times New Roman" w:hAnsi="Times New Roman" w:cs="Times New Roman"/>
          <w:sz w:val="28"/>
          <w:szCs w:val="28"/>
          <w:shd w:val="clear" w:color="auto" w:fill="FFFFFF"/>
          <w:lang w:eastAsia="uk-UA"/>
        </w:rPr>
        <w:t>льний</w:t>
      </w:r>
      <w:r>
        <w:rPr>
          <w:rFonts w:ascii="Times New Roman" w:eastAsia="Times New Roman" w:hAnsi="Times New Roman" w:cs="Times New Roman"/>
          <w:color w:val="000000"/>
          <w:sz w:val="28"/>
          <w:szCs w:val="28"/>
          <w:shd w:val="clear" w:color="auto" w:fill="FFFFFF"/>
          <w:lang w:eastAsia="uk-UA"/>
        </w:rPr>
        <w:t>гурт</w:t>
      </w:r>
      <w:r w:rsidR="00A363CC">
        <w:rPr>
          <w:rFonts w:ascii="Times New Roman" w:eastAsia="Times New Roman" w:hAnsi="Times New Roman" w:cs="Times New Roman"/>
          <w:color w:val="000000"/>
          <w:sz w:val="28"/>
          <w:szCs w:val="28"/>
          <w:shd w:val="clear" w:color="auto" w:fill="FFFFFF"/>
          <w:lang w:eastAsia="uk-UA"/>
        </w:rPr>
        <w:t>о</w:t>
      </w:r>
      <w:r w:rsidR="0076779A">
        <w:rPr>
          <w:rFonts w:ascii="Times New Roman" w:eastAsia="Times New Roman" w:hAnsi="Times New Roman" w:cs="Times New Roman"/>
          <w:color w:val="000000"/>
          <w:sz w:val="28"/>
          <w:szCs w:val="28"/>
          <w:shd w:val="clear" w:color="auto" w:fill="FFFFFF"/>
          <w:lang w:eastAsia="uk-UA"/>
        </w:rPr>
        <w:t>к,к</w:t>
      </w:r>
      <w:r>
        <w:rPr>
          <w:rFonts w:ascii="Times New Roman" w:eastAsia="Times New Roman" w:hAnsi="Times New Roman" w:cs="Times New Roman"/>
          <w:color w:val="000000"/>
          <w:sz w:val="28"/>
          <w:szCs w:val="28"/>
          <w:shd w:val="clear" w:color="auto" w:fill="FFFFFF"/>
          <w:lang w:eastAsia="uk-UA"/>
        </w:rPr>
        <w:t xml:space="preserve">ерівник </w:t>
      </w:r>
      <w:r w:rsidR="0076779A">
        <w:rPr>
          <w:rFonts w:ascii="Times New Roman" w:eastAsia="Times New Roman" w:hAnsi="Times New Roman" w:cs="Times New Roman"/>
          <w:color w:val="000000"/>
          <w:sz w:val="28"/>
          <w:szCs w:val="28"/>
          <w:shd w:val="clear" w:color="auto" w:fill="FFFFFF"/>
          <w:lang w:eastAsia="uk-UA"/>
        </w:rPr>
        <w:t>якого</w:t>
      </w:r>
      <w:r>
        <w:rPr>
          <w:rFonts w:ascii="Times New Roman" w:eastAsia="Times New Roman" w:hAnsi="Times New Roman" w:cs="Times New Roman"/>
          <w:color w:val="000000"/>
          <w:sz w:val="28"/>
          <w:szCs w:val="28"/>
          <w:shd w:val="clear" w:color="auto" w:fill="FFFFFF"/>
          <w:lang w:eastAsia="uk-UA"/>
        </w:rPr>
        <w:t xml:space="preserve"> прищеплює гуртківцям любов до української пісні. Юні вокалісти є активними учасниками не тільки заходів у підліткових клубах, їх часто запрошують </w:t>
      </w:r>
      <w:r w:rsidR="0076779A">
        <w:rPr>
          <w:rFonts w:ascii="Times New Roman" w:eastAsia="Times New Roman" w:hAnsi="Times New Roman" w:cs="Times New Roman"/>
          <w:color w:val="000000"/>
          <w:sz w:val="28"/>
          <w:szCs w:val="28"/>
          <w:shd w:val="clear" w:color="auto" w:fill="FFFFFF"/>
          <w:lang w:eastAsia="uk-UA"/>
        </w:rPr>
        <w:t>до участі у</w:t>
      </w:r>
      <w:r>
        <w:rPr>
          <w:rFonts w:ascii="Times New Roman" w:eastAsia="Times New Roman" w:hAnsi="Times New Roman" w:cs="Times New Roman"/>
          <w:color w:val="000000"/>
          <w:sz w:val="28"/>
          <w:szCs w:val="28"/>
          <w:shd w:val="clear" w:color="auto" w:fill="FFFFFF"/>
          <w:lang w:eastAsia="uk-UA"/>
        </w:rPr>
        <w:t xml:space="preserve"> міськ</w:t>
      </w:r>
      <w:r w:rsidR="0076779A">
        <w:rPr>
          <w:rFonts w:ascii="Times New Roman" w:eastAsia="Times New Roman" w:hAnsi="Times New Roman" w:cs="Times New Roman"/>
          <w:color w:val="000000"/>
          <w:sz w:val="28"/>
          <w:szCs w:val="28"/>
          <w:shd w:val="clear" w:color="auto" w:fill="FFFFFF"/>
          <w:lang w:eastAsia="uk-UA"/>
        </w:rPr>
        <w:t>их</w:t>
      </w:r>
      <w:r>
        <w:rPr>
          <w:rFonts w:ascii="Times New Roman" w:eastAsia="Times New Roman" w:hAnsi="Times New Roman" w:cs="Times New Roman"/>
          <w:color w:val="000000"/>
          <w:sz w:val="28"/>
          <w:szCs w:val="28"/>
          <w:shd w:val="clear" w:color="auto" w:fill="FFFFFF"/>
          <w:lang w:eastAsia="uk-UA"/>
        </w:rPr>
        <w:t xml:space="preserve"> заход</w:t>
      </w:r>
      <w:r w:rsidR="0076779A">
        <w:rPr>
          <w:rFonts w:ascii="Times New Roman" w:eastAsia="Times New Roman" w:hAnsi="Times New Roman" w:cs="Times New Roman"/>
          <w:color w:val="000000"/>
          <w:sz w:val="28"/>
          <w:szCs w:val="28"/>
          <w:shd w:val="clear" w:color="auto" w:fill="FFFFFF"/>
          <w:lang w:eastAsia="uk-UA"/>
        </w:rPr>
        <w:t>ах</w:t>
      </w:r>
      <w:r>
        <w:rPr>
          <w:rFonts w:ascii="Times New Roman" w:eastAsia="Times New Roman" w:hAnsi="Times New Roman" w:cs="Times New Roman"/>
          <w:color w:val="000000"/>
          <w:sz w:val="28"/>
          <w:szCs w:val="28"/>
          <w:shd w:val="clear" w:color="auto" w:fill="FFFFFF"/>
          <w:lang w:eastAsia="uk-UA"/>
        </w:rPr>
        <w:t>. </w:t>
      </w:r>
    </w:p>
    <w:p w:rsidR="00AD1F55" w:rsidRDefault="00166295">
      <w:pPr>
        <w:shd w:val="clear" w:color="auto" w:fill="FFFDFD"/>
        <w:jc w:val="both"/>
        <w:textAlignment w:val="baseline"/>
        <w:rPr>
          <w:rFonts w:hint="eastAsia"/>
        </w:rPr>
      </w:pPr>
      <w:r>
        <w:rPr>
          <w:rFonts w:ascii="Times New Roman" w:eastAsia="Times New Roman" w:hAnsi="Times New Roman" w:cs="Times New Roman"/>
          <w:color w:val="000000"/>
          <w:sz w:val="28"/>
          <w:szCs w:val="28"/>
          <w:shd w:val="clear" w:color="auto" w:fill="FFFFFF"/>
          <w:lang w:eastAsia="uk-UA"/>
        </w:rPr>
        <w:tab/>
        <w:t xml:space="preserve">Гурток лялькового театру  створює умови для розвитку творчих здібностей вихованців. Цей гурток допомагає гуртківцям випробувати </w:t>
      </w:r>
      <w:r w:rsidR="00B82DE9">
        <w:rPr>
          <w:rFonts w:ascii="Times New Roman" w:eastAsia="Times New Roman" w:hAnsi="Times New Roman" w:cs="Times New Roman"/>
          <w:color w:val="000000"/>
          <w:sz w:val="28"/>
          <w:szCs w:val="28"/>
          <w:shd w:val="clear" w:color="auto" w:fill="FFFFFF"/>
          <w:lang w:eastAsia="uk-UA"/>
        </w:rPr>
        <w:t>себе</w:t>
      </w:r>
      <w:r>
        <w:rPr>
          <w:rFonts w:ascii="Times New Roman" w:eastAsia="Times New Roman" w:hAnsi="Times New Roman" w:cs="Times New Roman"/>
          <w:color w:val="000000"/>
          <w:sz w:val="28"/>
          <w:szCs w:val="28"/>
          <w:shd w:val="clear" w:color="auto" w:fill="FFFFFF"/>
          <w:lang w:eastAsia="uk-UA"/>
        </w:rPr>
        <w:t xml:space="preserve"> не тільки </w:t>
      </w:r>
      <w:r w:rsidR="00B82DE9">
        <w:rPr>
          <w:rFonts w:ascii="Times New Roman" w:eastAsia="Times New Roman" w:hAnsi="Times New Roman" w:cs="Times New Roman"/>
          <w:color w:val="000000"/>
          <w:sz w:val="28"/>
          <w:szCs w:val="28"/>
          <w:shd w:val="clear" w:color="auto" w:fill="FFFFFF"/>
          <w:lang w:eastAsia="uk-UA"/>
        </w:rPr>
        <w:t xml:space="preserve">як </w:t>
      </w:r>
      <w:r>
        <w:rPr>
          <w:rFonts w:ascii="Times New Roman" w:eastAsia="Times New Roman" w:hAnsi="Times New Roman" w:cs="Times New Roman"/>
          <w:color w:val="000000"/>
          <w:sz w:val="28"/>
          <w:szCs w:val="28"/>
          <w:shd w:val="clear" w:color="auto" w:fill="FFFFFF"/>
          <w:lang w:eastAsia="uk-UA"/>
        </w:rPr>
        <w:t xml:space="preserve">актора, але </w:t>
      </w:r>
      <w:r w:rsidR="00B82DE9">
        <w:rPr>
          <w:rFonts w:ascii="Times New Roman" w:eastAsia="Times New Roman" w:hAnsi="Times New Roman" w:cs="Times New Roman"/>
          <w:color w:val="000000"/>
          <w:sz w:val="28"/>
          <w:szCs w:val="28"/>
          <w:shd w:val="clear" w:color="auto" w:fill="FFFFFF"/>
          <w:lang w:eastAsia="uk-UA"/>
        </w:rPr>
        <w:t xml:space="preserve">й </w:t>
      </w:r>
      <w:r>
        <w:rPr>
          <w:rFonts w:ascii="Times New Roman" w:eastAsia="Times New Roman" w:hAnsi="Times New Roman" w:cs="Times New Roman"/>
          <w:color w:val="000000"/>
          <w:sz w:val="28"/>
          <w:szCs w:val="28"/>
          <w:shd w:val="clear" w:color="auto" w:fill="FFFFFF"/>
          <w:lang w:eastAsia="uk-UA"/>
        </w:rPr>
        <w:t>художника, співака та музиканта. Гуртківці неодноразово мали можливість показати свої акторські здібності у стінах підліткових клубів. Керівник гуртка моделювання та дизайну разом з</w:t>
      </w:r>
      <w:r w:rsidR="00B82DE9">
        <w:rPr>
          <w:rFonts w:ascii="Times New Roman" w:eastAsia="Times New Roman" w:hAnsi="Times New Roman" w:cs="Times New Roman"/>
          <w:color w:val="000000"/>
          <w:sz w:val="28"/>
          <w:szCs w:val="28"/>
          <w:shd w:val="clear" w:color="auto" w:fill="FFFFFF"/>
          <w:lang w:eastAsia="uk-UA"/>
        </w:rPr>
        <w:t>і</w:t>
      </w:r>
      <w:r>
        <w:rPr>
          <w:rFonts w:ascii="Times New Roman" w:eastAsia="Times New Roman" w:hAnsi="Times New Roman" w:cs="Times New Roman"/>
          <w:color w:val="000000"/>
          <w:sz w:val="28"/>
          <w:szCs w:val="28"/>
          <w:shd w:val="clear" w:color="auto" w:fill="FFFFFF"/>
          <w:lang w:eastAsia="uk-UA"/>
        </w:rPr>
        <w:t xml:space="preserve"> своїми вихованцями створюють декорації до вистав, новорічних ранків, а також майструють речі для своїх потреб.</w:t>
      </w:r>
    </w:p>
    <w:p w:rsidR="00AD1F55" w:rsidRDefault="00166295">
      <w:pPr>
        <w:shd w:val="clear" w:color="auto" w:fill="FFFDFD"/>
        <w:jc w:val="both"/>
        <w:textAlignment w:val="baseline"/>
        <w:rPr>
          <w:rFonts w:hint="eastAsia"/>
        </w:rPr>
      </w:pPr>
      <w:r>
        <w:rPr>
          <w:rFonts w:ascii="Times New Roman" w:eastAsia="Times New Roman" w:hAnsi="Times New Roman" w:cs="Times New Roman"/>
          <w:color w:val="CE181E"/>
          <w:sz w:val="28"/>
          <w:szCs w:val="28"/>
          <w:shd w:val="clear" w:color="auto" w:fill="FFFFFF"/>
          <w:lang w:eastAsia="uk-UA"/>
        </w:rPr>
        <w:tab/>
      </w:r>
      <w:r>
        <w:rPr>
          <w:rFonts w:ascii="Times New Roman" w:eastAsia="Times New Roman" w:hAnsi="Times New Roman" w:cs="Times New Roman"/>
          <w:color w:val="000000"/>
          <w:sz w:val="28"/>
          <w:szCs w:val="28"/>
          <w:shd w:val="clear" w:color="auto" w:fill="FFFFFF"/>
          <w:lang w:eastAsia="uk-UA"/>
        </w:rPr>
        <w:t>Вихованці гуртка косметології дотримуються правил правильного догляду за обличчям, а також наносять макіяж відповідно до їхньої вікової категорії. Вміння наносити макіяж вони демонстрували на творчому звіті, приуроченому закінченню навчального року.</w:t>
      </w:r>
    </w:p>
    <w:p w:rsidR="00AD1F55" w:rsidRDefault="00166295">
      <w:pPr>
        <w:shd w:val="clear" w:color="auto" w:fill="FFFDFD"/>
        <w:jc w:val="both"/>
        <w:textAlignment w:val="baseline"/>
        <w:rPr>
          <w:rFonts w:hint="eastAsia"/>
        </w:rPr>
      </w:pPr>
      <w:r>
        <w:rPr>
          <w:rFonts w:ascii="Times New Roman" w:eastAsia="Times New Roman" w:hAnsi="Times New Roman" w:cs="Times New Roman"/>
          <w:color w:val="CE181E"/>
          <w:sz w:val="28"/>
          <w:szCs w:val="28"/>
          <w:shd w:val="clear" w:color="auto" w:fill="FFFFFF"/>
          <w:lang w:eastAsia="uk-UA"/>
        </w:rPr>
        <w:tab/>
      </w:r>
      <w:r>
        <w:rPr>
          <w:rFonts w:ascii="Times New Roman" w:eastAsia="Times New Roman" w:hAnsi="Times New Roman" w:cs="Times New Roman"/>
          <w:color w:val="000000"/>
          <w:sz w:val="28"/>
          <w:szCs w:val="28"/>
          <w:shd w:val="clear" w:color="auto" w:fill="FFFFFF"/>
          <w:lang w:eastAsia="uk-UA"/>
        </w:rPr>
        <w:t xml:space="preserve">Гуртки декоративно-прикладного мистецтва завжди з цікавістю відвідують діти. Вироби вихованців цих гуртків </w:t>
      </w:r>
      <w:r w:rsidR="00B82DE9">
        <w:rPr>
          <w:rFonts w:ascii="Times New Roman" w:eastAsia="Times New Roman" w:hAnsi="Times New Roman" w:cs="Times New Roman"/>
          <w:color w:val="000000"/>
          <w:sz w:val="28"/>
          <w:szCs w:val="28"/>
          <w:shd w:val="clear" w:color="auto" w:fill="FFFFFF"/>
          <w:lang w:eastAsia="uk-UA"/>
        </w:rPr>
        <w:t xml:space="preserve">були представлені </w:t>
      </w:r>
      <w:proofErr w:type="spellStart"/>
      <w:r w:rsidR="00B82DE9">
        <w:rPr>
          <w:rFonts w:ascii="Times New Roman" w:eastAsia="Times New Roman" w:hAnsi="Times New Roman" w:cs="Times New Roman"/>
          <w:color w:val="000000"/>
          <w:sz w:val="28"/>
          <w:szCs w:val="28"/>
          <w:shd w:val="clear" w:color="auto" w:fill="FFFFFF"/>
          <w:lang w:eastAsia="uk-UA"/>
        </w:rPr>
        <w:t>на</w:t>
      </w:r>
      <w:r>
        <w:rPr>
          <w:rFonts w:ascii="Times New Roman" w:eastAsia="Times New Roman" w:hAnsi="Times New Roman" w:cs="Times New Roman"/>
          <w:color w:val="000000"/>
          <w:sz w:val="28"/>
          <w:szCs w:val="28"/>
          <w:shd w:val="clear" w:color="auto" w:fill="FFFFFF"/>
          <w:lang w:eastAsia="uk-UA"/>
        </w:rPr>
        <w:t>міжклубних</w:t>
      </w:r>
      <w:proofErr w:type="spellEnd"/>
      <w:r>
        <w:rPr>
          <w:rFonts w:ascii="Times New Roman" w:eastAsia="Times New Roman" w:hAnsi="Times New Roman" w:cs="Times New Roman"/>
          <w:color w:val="000000"/>
          <w:sz w:val="28"/>
          <w:szCs w:val="28"/>
          <w:shd w:val="clear" w:color="auto" w:fill="FFFFFF"/>
          <w:lang w:eastAsia="uk-UA"/>
        </w:rPr>
        <w:t xml:space="preserve"> та міських виставках. </w:t>
      </w:r>
    </w:p>
    <w:p w:rsidR="005F67BC" w:rsidRDefault="005F67BC" w:rsidP="00502234">
      <w:pPr>
        <w:ind w:left="6663"/>
        <w:rPr>
          <w:rFonts w:hint="eastAsia"/>
        </w:rPr>
      </w:pPr>
    </w:p>
    <w:p w:rsidR="005F67BC" w:rsidRDefault="005F67BC" w:rsidP="00502234">
      <w:pPr>
        <w:ind w:left="6663"/>
        <w:rPr>
          <w:rFonts w:hint="eastAsia"/>
        </w:rPr>
      </w:pPr>
    </w:p>
    <w:p w:rsidR="00502234" w:rsidRDefault="00502234" w:rsidP="00502234">
      <w:pPr>
        <w:ind w:left="6663"/>
        <w:rPr>
          <w:rFonts w:hint="eastAsia"/>
        </w:rPr>
      </w:pPr>
      <w:r>
        <w:lastRenderedPageBreak/>
        <w:t>Продовження д</w:t>
      </w:r>
      <w:r w:rsidRPr="00502234">
        <w:rPr>
          <w:rFonts w:ascii="Times New Roman" w:hAnsi="Times New Roman"/>
        </w:rPr>
        <w:t>одатк</w:t>
      </w:r>
      <w:r>
        <w:t>у2</w:t>
      </w:r>
    </w:p>
    <w:p w:rsidR="005F67BC" w:rsidRPr="00344AEF" w:rsidRDefault="005F67BC" w:rsidP="00502234">
      <w:pPr>
        <w:ind w:left="6663"/>
        <w:rPr>
          <w:rFonts w:ascii="Times New Roman" w:hAnsi="Times New Roman"/>
        </w:rPr>
      </w:pPr>
    </w:p>
    <w:p w:rsidR="00AD1F55" w:rsidRDefault="00166295">
      <w:pPr>
        <w:shd w:val="clear" w:color="auto" w:fill="FFFDFD"/>
        <w:jc w:val="both"/>
        <w:textAlignment w:val="baseline"/>
        <w:rPr>
          <w:rFonts w:hint="eastAsia"/>
          <w:color w:val="000000"/>
        </w:rPr>
      </w:pPr>
      <w:r>
        <w:rPr>
          <w:rFonts w:ascii="Times New Roman" w:eastAsia="Times New Roman" w:hAnsi="Times New Roman" w:cs="Times New Roman"/>
          <w:color w:val="000000" w:themeColor="text1"/>
          <w:sz w:val="28"/>
          <w:szCs w:val="28"/>
          <w:shd w:val="clear" w:color="auto" w:fill="FFFFFF"/>
          <w:lang w:eastAsia="uk-UA"/>
        </w:rPr>
        <w:t xml:space="preserve">Вихованці гуртків англійської мови мають змогу додатково розвивати свої мовні здібності, розвивати правильну вимову та комунікативні вміння. </w:t>
      </w:r>
    </w:p>
    <w:p w:rsidR="00AD1F55" w:rsidRDefault="00166295">
      <w:pPr>
        <w:shd w:val="clear" w:color="auto" w:fill="FFFDFD"/>
        <w:jc w:val="both"/>
        <w:textAlignment w:val="baseline"/>
        <w:rPr>
          <w:rFonts w:hint="eastAsia"/>
        </w:rPr>
      </w:pPr>
      <w:r>
        <w:rPr>
          <w:rFonts w:ascii="Times New Roman" w:eastAsia="Times New Roman" w:hAnsi="Times New Roman" w:cs="Times New Roman"/>
          <w:color w:val="CE181E"/>
          <w:sz w:val="28"/>
          <w:szCs w:val="28"/>
          <w:shd w:val="clear" w:color="auto" w:fill="FFFFFF"/>
          <w:lang w:eastAsia="uk-UA"/>
        </w:rPr>
        <w:tab/>
      </w:r>
      <w:r>
        <w:rPr>
          <w:rFonts w:ascii="Times New Roman" w:eastAsia="Times New Roman" w:hAnsi="Times New Roman" w:cs="Times New Roman"/>
          <w:color w:val="000000"/>
          <w:sz w:val="28"/>
          <w:szCs w:val="28"/>
          <w:shd w:val="clear" w:color="auto" w:fill="FFFFFF"/>
          <w:lang w:eastAsia="uk-UA"/>
        </w:rPr>
        <w:t xml:space="preserve">Гуртківці підліткових клубів та працівники брали участь у 86-ти міських заходах. Найбільше запам’ятались </w:t>
      </w:r>
      <w:r w:rsidR="00971B5C">
        <w:rPr>
          <w:rFonts w:ascii="Times New Roman" w:eastAsia="Times New Roman" w:hAnsi="Times New Roman" w:cs="Times New Roman"/>
          <w:sz w:val="28"/>
          <w:szCs w:val="28"/>
          <w:shd w:val="clear" w:color="auto" w:fill="FFFFFF"/>
          <w:lang w:eastAsia="uk-UA"/>
        </w:rPr>
        <w:t>вихованцям</w:t>
      </w:r>
      <w:r>
        <w:rPr>
          <w:rFonts w:ascii="Times New Roman" w:eastAsia="Times New Roman" w:hAnsi="Times New Roman" w:cs="Times New Roman"/>
          <w:color w:val="000000"/>
          <w:sz w:val="28"/>
          <w:szCs w:val="28"/>
          <w:shd w:val="clear" w:color="auto" w:fill="FFFFFF"/>
          <w:lang w:eastAsia="uk-UA"/>
        </w:rPr>
        <w:t xml:space="preserve"> Великодні гостини, День Матері, Міжнародний День захисту дітей, День молоді, День міста, День Державного Прапора, День Незалежності України, Вистава «Соловейко з одним крилом» в рамках проекту «Вражай та надихай», відкриття Новорічної ялинки, фестиваль колядок та щедрівок </w:t>
      </w:r>
      <w:r w:rsidR="00B82DE9">
        <w:rPr>
          <w:rFonts w:ascii="Times New Roman" w:eastAsia="Times New Roman" w:hAnsi="Times New Roman" w:cs="Times New Roman"/>
          <w:color w:val="000000"/>
          <w:sz w:val="28"/>
          <w:szCs w:val="28"/>
          <w:shd w:val="clear" w:color="auto" w:fill="FFFFFF"/>
          <w:lang w:eastAsia="uk-UA"/>
        </w:rPr>
        <w:t>«</w:t>
      </w:r>
      <w:r>
        <w:rPr>
          <w:rFonts w:ascii="Times New Roman" w:eastAsia="Times New Roman" w:hAnsi="Times New Roman" w:cs="Times New Roman"/>
          <w:color w:val="000000"/>
          <w:sz w:val="28"/>
          <w:szCs w:val="28"/>
          <w:shd w:val="clear" w:color="auto" w:fill="FFFFFF"/>
          <w:lang w:eastAsia="uk-UA"/>
        </w:rPr>
        <w:t xml:space="preserve">Ой, радуйся, земле!»  та ін. </w:t>
      </w:r>
    </w:p>
    <w:p w:rsidR="00AD1F55" w:rsidRDefault="00166295">
      <w:pPr>
        <w:pStyle w:val="a5"/>
        <w:spacing w:after="0" w:line="240" w:lineRule="auto"/>
        <w:jc w:val="both"/>
        <w:rPr>
          <w:rFonts w:hint="eastAsia"/>
        </w:rPr>
      </w:pPr>
      <w:r>
        <w:rPr>
          <w:rFonts w:ascii="Times New Roman" w:eastAsia="Times New Roman" w:hAnsi="Times New Roman" w:cs="Times New Roman"/>
          <w:color w:val="CE181E"/>
          <w:sz w:val="28"/>
          <w:szCs w:val="28"/>
          <w:shd w:val="clear" w:color="auto" w:fill="FFFFFF"/>
          <w:lang w:eastAsia="uk-UA"/>
        </w:rPr>
        <w:tab/>
      </w:r>
      <w:r>
        <w:rPr>
          <w:rFonts w:ascii="Times New Roman" w:hAnsi="Times New Roman" w:cs="Times New Roman"/>
          <w:color w:val="000000" w:themeColor="text1"/>
          <w:sz w:val="28"/>
          <w:szCs w:val="28"/>
        </w:rPr>
        <w:t xml:space="preserve">Підліткові клуби активно співпрацюють з Центром Дозвілля, парком  культури та відпочинку відділу культури та туризму ВКВМР, Палацом культури ім. Лесі Українки та з міським центром комплексної реабілітації для осіб з інвалідністю. Вихованці є активними учасниками заходів, що проводять музична школа та міська публічна бібліотека. </w:t>
      </w:r>
    </w:p>
    <w:p w:rsidR="00AD1F55" w:rsidRDefault="00166295">
      <w:pPr>
        <w:pStyle w:val="a5"/>
        <w:spacing w:after="0" w:line="240" w:lineRule="auto"/>
        <w:jc w:val="both"/>
        <w:rPr>
          <w:rFonts w:hint="eastAsia"/>
        </w:rPr>
      </w:pPr>
      <w:r>
        <w:rPr>
          <w:rFonts w:ascii="Times New Roman" w:hAnsi="Times New Roman" w:cs="Times New Roman"/>
          <w:color w:val="000000" w:themeColor="text1"/>
          <w:sz w:val="28"/>
          <w:szCs w:val="28"/>
        </w:rPr>
        <w:tab/>
        <w:t>Влітку у підлітк</w:t>
      </w:r>
      <w:r w:rsidR="00B82DE9">
        <w:rPr>
          <w:rFonts w:ascii="Times New Roman" w:hAnsi="Times New Roman" w:cs="Times New Roman"/>
          <w:color w:val="000000" w:themeColor="text1"/>
          <w:sz w:val="28"/>
          <w:szCs w:val="28"/>
        </w:rPr>
        <w:t>ових клубах</w:t>
      </w:r>
      <w:r>
        <w:rPr>
          <w:rFonts w:ascii="Times New Roman" w:hAnsi="Times New Roman" w:cs="Times New Roman"/>
          <w:color w:val="000000" w:themeColor="text1"/>
          <w:sz w:val="28"/>
          <w:szCs w:val="28"/>
        </w:rPr>
        <w:t xml:space="preserve"> уже чотири роки поспіль функціонує Програма літнього дозвілля, якої з нетерпінням чекають вихованці.</w:t>
      </w:r>
      <w:r>
        <w:rPr>
          <w:rFonts w:ascii="Times New Roman" w:hAnsi="Times New Roman" w:cs="Times New Roman"/>
          <w:color w:val="000000"/>
          <w:sz w:val="28"/>
          <w:szCs w:val="28"/>
        </w:rPr>
        <w:t xml:space="preserve">Дана програма проводиться протягом 15 днів у дві зміни  на базі підліткових клубів </w:t>
      </w:r>
      <w:r>
        <w:rPr>
          <w:rFonts w:ascii="Times New Roman" w:eastAsia="Times New Roman" w:hAnsi="Times New Roman" w:cs="Times New Roman"/>
          <w:color w:val="000000"/>
          <w:sz w:val="28"/>
          <w:szCs w:val="28"/>
          <w:shd w:val="clear" w:color="auto" w:fill="FFFFFF"/>
          <w:lang w:eastAsia="uk-UA"/>
        </w:rPr>
        <w:t>«Бригантина» та «Жар-птиця»</w:t>
      </w:r>
      <w:r>
        <w:rPr>
          <w:rFonts w:ascii="Times New Roman" w:hAnsi="Times New Roman" w:cs="Times New Roman"/>
          <w:color w:val="000000"/>
          <w:sz w:val="28"/>
          <w:szCs w:val="28"/>
        </w:rPr>
        <w:t xml:space="preserve">  з наповнюваністю </w:t>
      </w:r>
      <w:r w:rsidR="00B82DE9">
        <w:rPr>
          <w:rFonts w:ascii="Times New Roman" w:hAnsi="Times New Roman" w:cs="Times New Roman"/>
          <w:color w:val="000000"/>
          <w:sz w:val="28"/>
          <w:szCs w:val="28"/>
        </w:rPr>
        <w:t>45</w:t>
      </w:r>
      <w:r>
        <w:rPr>
          <w:rFonts w:ascii="Times New Roman" w:hAnsi="Times New Roman" w:cs="Times New Roman"/>
          <w:color w:val="000000"/>
          <w:sz w:val="28"/>
          <w:szCs w:val="28"/>
        </w:rPr>
        <w:t xml:space="preserve"> дітей на кожну зміну.</w:t>
      </w:r>
      <w:r>
        <w:rPr>
          <w:rFonts w:ascii="Times New Roman" w:eastAsia="Times New Roman" w:hAnsi="Times New Roman" w:cs="Times New Roman"/>
          <w:color w:val="000000"/>
          <w:sz w:val="28"/>
          <w:szCs w:val="28"/>
          <w:shd w:val="clear" w:color="auto" w:fill="FFFFFF"/>
          <w:lang w:eastAsia="uk-UA"/>
        </w:rPr>
        <w:t xml:space="preserve">Стати учасниками Програми мали змогу діти, які впродовж навчального року займалися у гуртках підліткових клубів. Згідно графіка роботи змін гуртківці перебували у клубі з 11.00 до 16.00 години щодня, крім вихідних. Для кожної дитини, згідно списку, програмою було передбачено щоденну видачу сухих пайків. </w:t>
      </w:r>
      <w:r>
        <w:rPr>
          <w:rFonts w:ascii="Times New Roman" w:eastAsia="Times New Roman" w:hAnsi="Times New Roman" w:cs="Times New Roman"/>
          <w:sz w:val="28"/>
          <w:szCs w:val="28"/>
          <w:shd w:val="clear" w:color="auto" w:fill="FFFFFF"/>
          <w:lang w:eastAsia="uk-UA"/>
        </w:rPr>
        <w:t xml:space="preserve">Педагогом-організатором та керівниками гуртків підліткових клубів був розроблений план роботи з дітьми на кожну зміну окремо, який включав у себе гурткову роботу, святкові, розважальні, пізнавальні програми, настільні ігри. Щодня проводились прогулянки, ігри та розваги на свіжому повітрі, походи до міських бібліотек, екскурсії по місту та його околицями. На кожну зміну організовано екскурсійну поїздку на РОК «Біле озеро». Також проводились профілактичні заходи з метою попередження надзвичайних ситуацій та охорони життя дітей в літній період. </w:t>
      </w:r>
    </w:p>
    <w:p w:rsidR="00AD1F55" w:rsidRDefault="00166295">
      <w:pPr>
        <w:pStyle w:val="a5"/>
        <w:shd w:val="clear" w:color="auto" w:fill="FFFDFD"/>
        <w:spacing w:after="0" w:line="240" w:lineRule="auto"/>
        <w:ind w:firstLine="708"/>
        <w:jc w:val="both"/>
        <w:textAlignment w:val="baseline"/>
        <w:rPr>
          <w:rFonts w:hint="eastAsia"/>
        </w:rPr>
      </w:pPr>
      <w:r>
        <w:rPr>
          <w:rFonts w:ascii="Times New Roman" w:eastAsia="Times New Roman" w:hAnsi="Times New Roman" w:cs="Times New Roman"/>
          <w:color w:val="000000" w:themeColor="text1"/>
          <w:sz w:val="28"/>
          <w:szCs w:val="28"/>
          <w:highlight w:val="white"/>
          <w:lang w:eastAsia="uk-UA"/>
        </w:rPr>
        <w:t>Програма літнього дозвілля забезпечує кожну дитину повноцінним відпочинком, оздоровленням, змістовним дозвіллям, задовольняє інтереси  вихованців.</w:t>
      </w:r>
    </w:p>
    <w:p w:rsidR="00AD1F55" w:rsidRDefault="00166295">
      <w:pPr>
        <w:pStyle w:val="a5"/>
        <w:shd w:val="clear" w:color="auto" w:fill="FFFDFD"/>
        <w:spacing w:after="0" w:line="240" w:lineRule="auto"/>
        <w:ind w:firstLine="708"/>
        <w:jc w:val="both"/>
        <w:textAlignment w:val="baseline"/>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highlight w:val="white"/>
          <w:lang w:eastAsia="uk-UA"/>
        </w:rPr>
        <w:t xml:space="preserve">Підліткові клуби завжди відкритті для вихованців. Гуртківці можуть в будь-який час прийти до улюблених керівників гуртків та друзів, бо розміщені наші клуби за місцем проживання дітей. </w:t>
      </w:r>
    </w:p>
    <w:p w:rsidR="00E14D00" w:rsidRDefault="00E14D00">
      <w:pPr>
        <w:pStyle w:val="a5"/>
        <w:shd w:val="clear" w:color="auto" w:fill="FFFDFD"/>
        <w:spacing w:after="0" w:line="240" w:lineRule="auto"/>
        <w:ind w:firstLine="708"/>
        <w:jc w:val="both"/>
        <w:textAlignment w:val="baseline"/>
        <w:rPr>
          <w:rFonts w:hint="eastAsia"/>
        </w:rPr>
      </w:pPr>
      <w:r>
        <w:rPr>
          <w:rFonts w:ascii="Times New Roman" w:eastAsia="Times New Roman" w:hAnsi="Times New Roman" w:cs="Times New Roman"/>
          <w:color w:val="000000" w:themeColor="text1"/>
          <w:sz w:val="28"/>
          <w:szCs w:val="28"/>
          <w:lang w:eastAsia="uk-UA"/>
        </w:rPr>
        <w:t>Запрошуємо усіх бажаючих до цікавих та змістовних занять у гуртках.</w:t>
      </w:r>
    </w:p>
    <w:p w:rsidR="00AD1F55" w:rsidRDefault="00AD1F55">
      <w:pPr>
        <w:shd w:val="clear" w:color="auto" w:fill="FFFDFD"/>
        <w:jc w:val="both"/>
        <w:textAlignment w:val="baseline"/>
        <w:rPr>
          <w:rFonts w:ascii="Times New Roman" w:eastAsia="Times New Roman" w:hAnsi="Times New Roman" w:cs="Times New Roman"/>
          <w:sz w:val="28"/>
          <w:szCs w:val="28"/>
          <w:shd w:val="clear" w:color="auto" w:fill="FFFFFF"/>
          <w:lang w:eastAsia="uk-UA"/>
        </w:rPr>
      </w:pPr>
    </w:p>
    <w:p w:rsidR="00502234" w:rsidRDefault="00502234">
      <w:pPr>
        <w:shd w:val="clear" w:color="auto" w:fill="FFFDFD"/>
        <w:jc w:val="both"/>
        <w:textAlignment w:val="baseline"/>
        <w:rPr>
          <w:rFonts w:ascii="Times New Roman" w:eastAsia="Times New Roman" w:hAnsi="Times New Roman" w:cs="Times New Roman"/>
          <w:sz w:val="28"/>
          <w:szCs w:val="28"/>
          <w:shd w:val="clear" w:color="auto" w:fill="FFFFFF"/>
          <w:lang w:eastAsia="uk-UA"/>
        </w:rPr>
      </w:pPr>
      <w:bookmarkStart w:id="0" w:name="_GoBack"/>
      <w:bookmarkEnd w:id="0"/>
    </w:p>
    <w:p w:rsidR="005D50D5" w:rsidRDefault="005D50D5">
      <w:pPr>
        <w:shd w:val="clear" w:color="auto" w:fill="FFFDFD"/>
        <w:jc w:val="both"/>
        <w:textAlignment w:val="baseline"/>
        <w:rPr>
          <w:rFonts w:hint="eastAsia"/>
        </w:rPr>
      </w:pPr>
    </w:p>
    <w:p w:rsidR="00502234" w:rsidRDefault="00502234" w:rsidP="00502234">
      <w:pPr>
        <w:ind w:left="-284" w:firstLine="567"/>
        <w:jc w:val="both"/>
        <w:rPr>
          <w:rFonts w:hint="eastAsia"/>
          <w:sz w:val="28"/>
          <w:szCs w:val="28"/>
        </w:rPr>
      </w:pPr>
      <w:r>
        <w:rPr>
          <w:sz w:val="28"/>
          <w:szCs w:val="28"/>
        </w:rPr>
        <w:t xml:space="preserve">Начальник відділу </w:t>
      </w:r>
    </w:p>
    <w:p w:rsidR="005D50D5" w:rsidRDefault="00502234" w:rsidP="00502234">
      <w:pPr>
        <w:ind w:left="-284" w:firstLine="567"/>
        <w:jc w:val="both"/>
        <w:rPr>
          <w:rFonts w:hint="eastAsia"/>
        </w:rPr>
      </w:pPr>
      <w:r>
        <w:rPr>
          <w:sz w:val="28"/>
          <w:szCs w:val="28"/>
        </w:rPr>
        <w:t>соціальної роботи</w:t>
      </w:r>
      <w:r>
        <w:rPr>
          <w:sz w:val="28"/>
          <w:szCs w:val="28"/>
        </w:rPr>
        <w:tab/>
      </w:r>
      <w:r>
        <w:rPr>
          <w:sz w:val="28"/>
          <w:szCs w:val="28"/>
        </w:rPr>
        <w:tab/>
      </w:r>
      <w:r>
        <w:rPr>
          <w:sz w:val="28"/>
          <w:szCs w:val="28"/>
        </w:rPr>
        <w:tab/>
      </w:r>
      <w:r>
        <w:rPr>
          <w:sz w:val="28"/>
          <w:szCs w:val="28"/>
        </w:rPr>
        <w:tab/>
      </w:r>
      <w:r>
        <w:rPr>
          <w:sz w:val="28"/>
          <w:szCs w:val="28"/>
        </w:rPr>
        <w:tab/>
      </w:r>
      <w:r>
        <w:rPr>
          <w:sz w:val="28"/>
          <w:szCs w:val="28"/>
        </w:rPr>
        <w:tab/>
        <w:t>Наталія ШЕЛКОВИЧ</w:t>
      </w:r>
    </w:p>
    <w:sectPr w:rsidR="005D50D5" w:rsidSect="006F3789">
      <w:headerReference w:type="default" r:id="rId6"/>
      <w:pgSz w:w="11906" w:h="16838"/>
      <w:pgMar w:top="1134" w:right="1134" w:bottom="1134" w:left="1134" w:header="0" w:footer="0" w:gutter="0"/>
      <w:pgNumType w:start="1"/>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AD" w:rsidRDefault="00A865AD" w:rsidP="005F67BC">
      <w:pPr>
        <w:rPr>
          <w:rFonts w:hint="eastAsia"/>
        </w:rPr>
      </w:pPr>
      <w:r>
        <w:separator/>
      </w:r>
    </w:p>
  </w:endnote>
  <w:endnote w:type="continuationSeparator" w:id="1">
    <w:p w:rsidR="00A865AD" w:rsidRDefault="00A865AD" w:rsidP="005F67B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AD" w:rsidRDefault="00A865AD" w:rsidP="005F67BC">
      <w:pPr>
        <w:rPr>
          <w:rFonts w:hint="eastAsia"/>
        </w:rPr>
      </w:pPr>
      <w:r>
        <w:separator/>
      </w:r>
    </w:p>
  </w:footnote>
  <w:footnote w:type="continuationSeparator" w:id="1">
    <w:p w:rsidR="00A865AD" w:rsidRDefault="00A865AD" w:rsidP="005F67B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070822"/>
      <w:docPartObj>
        <w:docPartGallery w:val="Page Numbers (Top of Page)"/>
        <w:docPartUnique/>
      </w:docPartObj>
    </w:sdtPr>
    <w:sdtContent>
      <w:p w:rsidR="006F3789" w:rsidRDefault="008F6D65" w:rsidP="006F3789">
        <w:pPr>
          <w:pStyle w:val="a9"/>
          <w:jc w:val="center"/>
          <w:rPr>
            <w:rFonts w:hint="eastAsia"/>
          </w:rPr>
        </w:pPr>
        <w:r>
          <w:fldChar w:fldCharType="begin"/>
        </w:r>
        <w:r w:rsidR="006F3789">
          <w:instrText>PAGE   \* MERGEFORMAT</w:instrText>
        </w:r>
        <w:r>
          <w:fldChar w:fldCharType="separate"/>
        </w:r>
        <w:r w:rsidR="00991C98" w:rsidRPr="00991C98">
          <w:rPr>
            <w:rFonts w:hint="eastAsia"/>
            <w:noProof/>
            <w:lang w:val="ru-RU"/>
          </w:rPr>
          <w:t>3</w:t>
        </w:r>
        <w:r>
          <w:fldChar w:fldCharType="end"/>
        </w:r>
      </w:p>
    </w:sdtContent>
  </w:sdt>
  <w:p w:rsidR="00661E83" w:rsidRDefault="00661E83">
    <w:pPr>
      <w:pStyle w:val="a9"/>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AD1F55"/>
    <w:rsid w:val="00166295"/>
    <w:rsid w:val="001A4313"/>
    <w:rsid w:val="003D7006"/>
    <w:rsid w:val="00502234"/>
    <w:rsid w:val="005C35F0"/>
    <w:rsid w:val="005D50D5"/>
    <w:rsid w:val="005F67BC"/>
    <w:rsid w:val="00661E83"/>
    <w:rsid w:val="006F3789"/>
    <w:rsid w:val="007452A7"/>
    <w:rsid w:val="0076779A"/>
    <w:rsid w:val="008F6D65"/>
    <w:rsid w:val="0095500D"/>
    <w:rsid w:val="00971B5C"/>
    <w:rsid w:val="00991C98"/>
    <w:rsid w:val="009C6B8E"/>
    <w:rsid w:val="00A363CC"/>
    <w:rsid w:val="00A865AD"/>
    <w:rsid w:val="00AD1F55"/>
    <w:rsid w:val="00B16046"/>
    <w:rsid w:val="00B82DE9"/>
    <w:rsid w:val="00E14D00"/>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65"/>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и списку"/>
    <w:qFormat/>
    <w:rsid w:val="008F6D65"/>
    <w:rPr>
      <w:rFonts w:ascii="OpenSymbol" w:eastAsia="OpenSymbol" w:hAnsi="OpenSymbol" w:cs="OpenSymbol"/>
    </w:rPr>
  </w:style>
  <w:style w:type="paragraph" w:styleId="a4">
    <w:name w:val="Title"/>
    <w:basedOn w:val="a"/>
    <w:next w:val="a5"/>
    <w:qFormat/>
    <w:rsid w:val="008F6D65"/>
    <w:pPr>
      <w:keepNext/>
      <w:spacing w:before="240" w:after="120"/>
    </w:pPr>
    <w:rPr>
      <w:rFonts w:ascii="Liberation Sans" w:eastAsia="Microsoft YaHei" w:hAnsi="Liberation Sans"/>
      <w:sz w:val="28"/>
      <w:szCs w:val="28"/>
    </w:rPr>
  </w:style>
  <w:style w:type="paragraph" w:styleId="a5">
    <w:name w:val="Body Text"/>
    <w:basedOn w:val="a"/>
    <w:rsid w:val="008F6D65"/>
    <w:pPr>
      <w:spacing w:after="140" w:line="276" w:lineRule="auto"/>
    </w:pPr>
  </w:style>
  <w:style w:type="paragraph" w:styleId="a6">
    <w:name w:val="List"/>
    <w:basedOn w:val="a5"/>
    <w:rsid w:val="008F6D65"/>
  </w:style>
  <w:style w:type="paragraph" w:styleId="a7">
    <w:name w:val="caption"/>
    <w:basedOn w:val="a"/>
    <w:qFormat/>
    <w:rsid w:val="008F6D65"/>
    <w:pPr>
      <w:suppressLineNumbers/>
      <w:spacing w:before="120" w:after="120"/>
    </w:pPr>
    <w:rPr>
      <w:i/>
      <w:iCs/>
    </w:rPr>
  </w:style>
  <w:style w:type="paragraph" w:customStyle="1" w:styleId="a8">
    <w:name w:val="Покажчик"/>
    <w:basedOn w:val="a"/>
    <w:qFormat/>
    <w:rsid w:val="008F6D65"/>
    <w:pPr>
      <w:suppressLineNumbers/>
    </w:pPr>
  </w:style>
  <w:style w:type="character" w:customStyle="1" w:styleId="rvts9">
    <w:name w:val="rvts9"/>
    <w:basedOn w:val="a0"/>
    <w:rsid w:val="00502234"/>
  </w:style>
  <w:style w:type="paragraph" w:customStyle="1" w:styleId="rvps7">
    <w:name w:val="rvps7"/>
    <w:basedOn w:val="a"/>
    <w:rsid w:val="00502234"/>
    <w:pPr>
      <w:spacing w:before="100" w:beforeAutospacing="1" w:after="100" w:afterAutospacing="1"/>
    </w:pPr>
    <w:rPr>
      <w:rFonts w:ascii="Times New Roman" w:eastAsia="Times New Roman" w:hAnsi="Times New Roman" w:cs="Times New Roman"/>
      <w:kern w:val="0"/>
      <w:lang w:val="ru-RU" w:eastAsia="ru-RU" w:bidi="ar-SA"/>
    </w:rPr>
  </w:style>
  <w:style w:type="paragraph" w:styleId="a9">
    <w:name w:val="header"/>
    <w:basedOn w:val="a"/>
    <w:link w:val="aa"/>
    <w:uiPriority w:val="99"/>
    <w:unhideWhenUsed/>
    <w:rsid w:val="005F67BC"/>
    <w:pPr>
      <w:tabs>
        <w:tab w:val="center" w:pos="4844"/>
        <w:tab w:val="right" w:pos="9689"/>
      </w:tabs>
    </w:pPr>
    <w:rPr>
      <w:rFonts w:cs="Mangal"/>
      <w:szCs w:val="21"/>
    </w:rPr>
  </w:style>
  <w:style w:type="character" w:customStyle="1" w:styleId="aa">
    <w:name w:val="Верхний колонтитул Знак"/>
    <w:basedOn w:val="a0"/>
    <w:link w:val="a9"/>
    <w:uiPriority w:val="99"/>
    <w:rsid w:val="005F67BC"/>
    <w:rPr>
      <w:rFonts w:cs="Mangal"/>
      <w:sz w:val="24"/>
      <w:szCs w:val="21"/>
    </w:rPr>
  </w:style>
  <w:style w:type="paragraph" w:styleId="ab">
    <w:name w:val="footer"/>
    <w:basedOn w:val="a"/>
    <w:link w:val="ac"/>
    <w:uiPriority w:val="99"/>
    <w:unhideWhenUsed/>
    <w:rsid w:val="005F67BC"/>
    <w:pPr>
      <w:tabs>
        <w:tab w:val="center" w:pos="4844"/>
        <w:tab w:val="right" w:pos="9689"/>
      </w:tabs>
    </w:pPr>
    <w:rPr>
      <w:rFonts w:cs="Mangal"/>
      <w:szCs w:val="21"/>
    </w:rPr>
  </w:style>
  <w:style w:type="character" w:customStyle="1" w:styleId="ac">
    <w:name w:val="Нижний колонтитул Знак"/>
    <w:basedOn w:val="a0"/>
    <w:link w:val="ab"/>
    <w:uiPriority w:val="99"/>
    <w:rsid w:val="005F67BC"/>
    <w:rPr>
      <w:rFonts w:cs="Mangal"/>
      <w:sz w:val="24"/>
      <w:szCs w:val="21"/>
    </w:rPr>
  </w:style>
  <w:style w:type="paragraph" w:styleId="ad">
    <w:name w:val="Balloon Text"/>
    <w:basedOn w:val="a"/>
    <w:link w:val="ae"/>
    <w:uiPriority w:val="99"/>
    <w:semiHidden/>
    <w:unhideWhenUsed/>
    <w:rsid w:val="006F3789"/>
    <w:rPr>
      <w:rFonts w:ascii="Segoe UI" w:hAnsi="Segoe UI" w:cs="Mangal"/>
      <w:sz w:val="18"/>
      <w:szCs w:val="16"/>
    </w:rPr>
  </w:style>
  <w:style w:type="character" w:customStyle="1" w:styleId="ae">
    <w:name w:val="Текст выноски Знак"/>
    <w:basedOn w:val="a0"/>
    <w:link w:val="ad"/>
    <w:uiPriority w:val="99"/>
    <w:semiHidden/>
    <w:rsid w:val="006F3789"/>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4854</Words>
  <Characters>2767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Userr</cp:lastModifiedBy>
  <cp:revision>2</cp:revision>
  <cp:lastPrinted>2020-01-28T14:34:00Z</cp:lastPrinted>
  <dcterms:created xsi:type="dcterms:W3CDTF">2020-01-29T06:26:00Z</dcterms:created>
  <dcterms:modified xsi:type="dcterms:W3CDTF">2020-01-29T06:26:00Z</dcterms:modified>
  <dc:language>uk-UA</dc:language>
</cp:coreProperties>
</file>